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1386722B" w:rsidR="00335EBD" w:rsidRPr="006C29AD" w:rsidRDefault="00335EBD" w:rsidP="005D456A">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 xml:space="preserve">BENEFICIAR,                                                                                                     </w:t>
      </w:r>
      <w:r w:rsidR="00F65E3B">
        <w:rPr>
          <w:rFonts w:ascii="Times New Roman" w:hAnsi="Times New Roman" w:cs="Times New Roman"/>
          <w:b/>
          <w:bCs/>
          <w:sz w:val="24"/>
          <w:szCs w:val="24"/>
        </w:rPr>
        <w:t xml:space="preserve">    </w:t>
      </w:r>
      <w:r w:rsidRPr="006C29AD">
        <w:rPr>
          <w:rFonts w:ascii="Times New Roman" w:hAnsi="Times New Roman" w:cs="Times New Roman"/>
          <w:b/>
          <w:bCs/>
          <w:sz w:val="24"/>
          <w:szCs w:val="24"/>
        </w:rPr>
        <w:t>Aprob,</w:t>
      </w:r>
    </w:p>
    <w:p w14:paraId="6FDF9A81" w14:textId="0D7DB219" w:rsidR="00335EBD" w:rsidRPr="006C29AD" w:rsidRDefault="00B162B8" w:rsidP="005D456A">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 xml:space="preserve">COMUNA </w:t>
      </w:r>
      <w:r w:rsidR="00E86209" w:rsidRPr="006C29AD">
        <w:rPr>
          <w:rFonts w:ascii="Times New Roman" w:hAnsi="Times New Roman" w:cs="Times New Roman"/>
          <w:b/>
          <w:bCs/>
          <w:sz w:val="24"/>
          <w:szCs w:val="24"/>
        </w:rPr>
        <w:t>COTMEANA</w:t>
      </w:r>
      <w:r w:rsidR="002A6CF4" w:rsidRPr="006C29AD">
        <w:rPr>
          <w:rFonts w:ascii="Times New Roman" w:hAnsi="Times New Roman" w:cs="Times New Roman"/>
          <w:b/>
          <w:bCs/>
          <w:sz w:val="24"/>
          <w:szCs w:val="24"/>
        </w:rPr>
        <w:t xml:space="preserve"> </w:t>
      </w:r>
      <w:r w:rsidR="000D0077" w:rsidRPr="006C29AD">
        <w:rPr>
          <w:rFonts w:ascii="Times New Roman" w:hAnsi="Times New Roman" w:cs="Times New Roman"/>
          <w:b/>
          <w:bCs/>
          <w:sz w:val="24"/>
          <w:szCs w:val="24"/>
        </w:rPr>
        <w:t>,</w:t>
      </w:r>
      <w:r w:rsidR="00335EBD" w:rsidRPr="006C29AD">
        <w:rPr>
          <w:rFonts w:ascii="Times New Roman" w:hAnsi="Times New Roman" w:cs="Times New Roman"/>
          <w:b/>
          <w:bCs/>
          <w:sz w:val="24"/>
          <w:szCs w:val="24"/>
        </w:rPr>
        <w:t xml:space="preserve"> JUDETUL </w:t>
      </w:r>
      <w:r w:rsidR="002A6CF4" w:rsidRPr="006C29AD">
        <w:rPr>
          <w:rFonts w:ascii="Times New Roman" w:hAnsi="Times New Roman" w:cs="Times New Roman"/>
          <w:b/>
          <w:bCs/>
          <w:sz w:val="24"/>
          <w:szCs w:val="24"/>
        </w:rPr>
        <w:t xml:space="preserve">ARGES        </w:t>
      </w:r>
      <w:r w:rsidR="00F02376" w:rsidRPr="006C29AD">
        <w:rPr>
          <w:rFonts w:ascii="Times New Roman" w:hAnsi="Times New Roman" w:cs="Times New Roman"/>
          <w:b/>
          <w:bCs/>
          <w:sz w:val="24"/>
          <w:szCs w:val="24"/>
        </w:rPr>
        <w:t xml:space="preserve">                                      </w:t>
      </w:r>
      <w:r w:rsidR="00F65E3B">
        <w:rPr>
          <w:rFonts w:ascii="Times New Roman" w:hAnsi="Times New Roman" w:cs="Times New Roman"/>
          <w:b/>
          <w:bCs/>
          <w:sz w:val="24"/>
          <w:szCs w:val="24"/>
        </w:rPr>
        <w:t xml:space="preserve">    </w:t>
      </w:r>
      <w:r w:rsidR="00F02376" w:rsidRPr="006C29AD">
        <w:rPr>
          <w:rFonts w:ascii="Times New Roman" w:hAnsi="Times New Roman" w:cs="Times New Roman"/>
          <w:b/>
          <w:bCs/>
          <w:sz w:val="24"/>
          <w:szCs w:val="24"/>
        </w:rPr>
        <w:t xml:space="preserve"> </w:t>
      </w:r>
      <w:r w:rsidR="00335EBD" w:rsidRPr="006C29AD">
        <w:rPr>
          <w:rFonts w:ascii="Times New Roman" w:hAnsi="Times New Roman" w:cs="Times New Roman"/>
          <w:b/>
          <w:bCs/>
          <w:sz w:val="24"/>
          <w:szCs w:val="24"/>
        </w:rPr>
        <w:t>PRIMAR,</w:t>
      </w:r>
    </w:p>
    <w:p w14:paraId="70373202" w14:textId="0DAED469" w:rsidR="00335EBD" w:rsidRPr="006C29AD" w:rsidRDefault="00335EBD" w:rsidP="005D456A">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NR</w:t>
      </w:r>
      <w:r w:rsidRPr="006C29AD">
        <w:rPr>
          <w:rFonts w:ascii="Times New Roman" w:hAnsi="Times New Roman" w:cs="Times New Roman"/>
          <w:b/>
          <w:bCs/>
          <w:sz w:val="24"/>
          <w:szCs w:val="24"/>
          <w:highlight w:val="yellow"/>
        </w:rPr>
        <w:t>.</w:t>
      </w:r>
      <w:r w:rsidR="005D456A">
        <w:rPr>
          <w:rFonts w:ascii="Times New Roman" w:hAnsi="Times New Roman" w:cs="Times New Roman"/>
          <w:b/>
          <w:bCs/>
          <w:sz w:val="24"/>
          <w:szCs w:val="24"/>
        </w:rPr>
        <w:t>_______/___________</w:t>
      </w:r>
      <w:r w:rsidR="00F65E3B">
        <w:rPr>
          <w:rFonts w:ascii="Times New Roman" w:hAnsi="Times New Roman" w:cs="Times New Roman"/>
          <w:b/>
          <w:bCs/>
          <w:sz w:val="24"/>
          <w:szCs w:val="24"/>
        </w:rPr>
        <w:t xml:space="preserve">                                                                               Vișan Ionel - Dragoș</w:t>
      </w:r>
    </w:p>
    <w:p w14:paraId="10866D57" w14:textId="77777777" w:rsidR="00230B2B" w:rsidRPr="006C29AD" w:rsidRDefault="00230B2B" w:rsidP="005D456A">
      <w:pPr>
        <w:spacing w:after="0" w:line="240" w:lineRule="auto"/>
        <w:rPr>
          <w:rFonts w:ascii="Times New Roman" w:hAnsi="Times New Roman" w:cs="Times New Roman"/>
          <w:sz w:val="24"/>
          <w:szCs w:val="24"/>
        </w:rPr>
      </w:pPr>
    </w:p>
    <w:p w14:paraId="101D6AC4" w14:textId="07176683" w:rsidR="00230B2B" w:rsidRDefault="00230B2B" w:rsidP="005D456A">
      <w:pPr>
        <w:tabs>
          <w:tab w:val="left" w:pos="9072"/>
        </w:tabs>
        <w:spacing w:after="0" w:line="240" w:lineRule="auto"/>
        <w:ind w:firstLine="567"/>
        <w:jc w:val="both"/>
        <w:rPr>
          <w:rFonts w:ascii="Times New Roman" w:eastAsia="Arial" w:hAnsi="Times New Roman" w:cs="Times New Roman"/>
          <w:sz w:val="24"/>
          <w:szCs w:val="24"/>
        </w:rPr>
      </w:pPr>
    </w:p>
    <w:p w14:paraId="27C46311" w14:textId="77777777" w:rsidR="00F65E3B" w:rsidRPr="006C29AD" w:rsidRDefault="00F65E3B" w:rsidP="005D456A">
      <w:pPr>
        <w:tabs>
          <w:tab w:val="left" w:pos="9072"/>
        </w:tabs>
        <w:spacing w:after="0" w:line="240" w:lineRule="auto"/>
        <w:ind w:firstLine="567"/>
        <w:jc w:val="both"/>
        <w:rPr>
          <w:rFonts w:ascii="Times New Roman" w:eastAsia="Arial" w:hAnsi="Times New Roman" w:cs="Times New Roman"/>
          <w:sz w:val="24"/>
          <w:szCs w:val="24"/>
        </w:rPr>
      </w:pPr>
    </w:p>
    <w:p w14:paraId="503EC418" w14:textId="2FA4EAEB" w:rsidR="00313B66" w:rsidRPr="006C29AD" w:rsidRDefault="009522B6" w:rsidP="005D456A">
      <w:pPr>
        <w:spacing w:after="0" w:line="240" w:lineRule="auto"/>
        <w:jc w:val="center"/>
        <w:rPr>
          <w:rFonts w:ascii="Times New Roman" w:hAnsi="Times New Roman" w:cs="Times New Roman"/>
          <w:b/>
          <w:bCs/>
          <w:sz w:val="24"/>
          <w:szCs w:val="24"/>
          <w:lang w:val="en-US"/>
        </w:rPr>
      </w:pPr>
      <w:r w:rsidRPr="006C29AD">
        <w:rPr>
          <w:rFonts w:ascii="Times New Roman" w:hAnsi="Times New Roman" w:cs="Times New Roman"/>
          <w:b/>
          <w:bCs/>
          <w:sz w:val="24"/>
          <w:szCs w:val="24"/>
          <w:lang w:val="en-US"/>
        </w:rPr>
        <w:t>TEMA DE PROIECTARE</w:t>
      </w:r>
      <w:bookmarkStart w:id="0" w:name="_Hlk96334103"/>
    </w:p>
    <w:p w14:paraId="5A466144" w14:textId="53901D6C" w:rsidR="005D456A" w:rsidRPr="00D60D46" w:rsidRDefault="002A6CF4" w:rsidP="005D456A">
      <w:pPr>
        <w:spacing w:after="0" w:line="240" w:lineRule="auto"/>
        <w:ind w:left="851" w:right="-22"/>
        <w:jc w:val="both"/>
        <w:rPr>
          <w:rFonts w:ascii="Times New Roman" w:hAnsi="Times New Roman" w:cs="Times New Roman"/>
          <w:b/>
          <w:bCs/>
          <w:i/>
          <w:iCs/>
          <w:color w:val="000000" w:themeColor="text1"/>
          <w:sz w:val="24"/>
          <w:szCs w:val="24"/>
        </w:rPr>
      </w:pPr>
      <w:r w:rsidRPr="006C29AD">
        <w:rPr>
          <w:rFonts w:ascii="Times New Roman" w:eastAsia="Times New Roman" w:hAnsi="Times New Roman" w:cs="Times New Roman"/>
          <w:b/>
          <w:bCs/>
          <w:sz w:val="24"/>
          <w:szCs w:val="24"/>
        </w:rPr>
        <w:t>,</w:t>
      </w:r>
      <w:r w:rsidR="005D456A" w:rsidRPr="00D60D46">
        <w:rPr>
          <w:rFonts w:ascii="Times New Roman" w:eastAsia="Times New Roman" w:hAnsi="Times New Roman" w:cs="Times New Roman"/>
          <w:b/>
          <w:bCs/>
          <w:i/>
          <w:iCs/>
          <w:color w:val="000000" w:themeColor="text1"/>
          <w:sz w:val="24"/>
          <w:szCs w:val="24"/>
        </w:rPr>
        <w:t>,,</w:t>
      </w:r>
      <w:r w:rsidR="005D456A" w:rsidRPr="00D60D46">
        <w:rPr>
          <w:rFonts w:ascii="Times New Roman" w:hAnsi="Times New Roman" w:cs="Times New Roman"/>
          <w:b/>
          <w:bCs/>
          <w:i/>
          <w:iCs/>
          <w:color w:val="000000" w:themeColor="text1"/>
          <w:sz w:val="24"/>
          <w:szCs w:val="24"/>
        </w:rPr>
        <w:t xml:space="preserve">Modernizare DC 182  </w:t>
      </w:r>
      <w:r w:rsidR="005D456A" w:rsidRPr="00D60D46">
        <w:rPr>
          <w:rFonts w:ascii="Times New Roman" w:hAnsi="Times New Roman" w:cs="Times New Roman"/>
          <w:b/>
          <w:i/>
          <w:iCs/>
          <w:color w:val="000000" w:themeColor="text1"/>
          <w:sz w:val="24"/>
          <w:szCs w:val="24"/>
        </w:rPr>
        <w:t>km 4 + 972 – km 5 + 8</w:t>
      </w:r>
      <w:r w:rsidR="005D456A">
        <w:rPr>
          <w:rFonts w:ascii="Times New Roman" w:hAnsi="Times New Roman" w:cs="Times New Roman"/>
          <w:b/>
          <w:i/>
          <w:iCs/>
          <w:color w:val="000000" w:themeColor="text1"/>
          <w:sz w:val="24"/>
          <w:szCs w:val="24"/>
        </w:rPr>
        <w:t>8</w:t>
      </w:r>
      <w:r w:rsidR="005D456A" w:rsidRPr="00D60D46">
        <w:rPr>
          <w:rFonts w:ascii="Times New Roman" w:hAnsi="Times New Roman" w:cs="Times New Roman"/>
          <w:b/>
          <w:i/>
          <w:iCs/>
          <w:color w:val="000000" w:themeColor="text1"/>
          <w:sz w:val="24"/>
          <w:szCs w:val="24"/>
        </w:rPr>
        <w:t>2</w:t>
      </w:r>
      <w:r w:rsidR="005D456A" w:rsidRPr="00D60D46">
        <w:rPr>
          <w:rFonts w:ascii="Times New Roman" w:hAnsi="Times New Roman" w:cs="Times New Roman"/>
          <w:bCs/>
          <w:i/>
          <w:iCs/>
          <w:color w:val="000000" w:themeColor="text1"/>
          <w:sz w:val="24"/>
          <w:szCs w:val="24"/>
        </w:rPr>
        <w:t xml:space="preserve"> </w:t>
      </w:r>
      <w:r w:rsidR="005D456A" w:rsidRPr="00D60D46">
        <w:rPr>
          <w:rFonts w:ascii="Times New Roman" w:hAnsi="Times New Roman" w:cs="Times New Roman"/>
          <w:b/>
          <w:bCs/>
          <w:i/>
          <w:iCs/>
          <w:color w:val="000000" w:themeColor="text1"/>
          <w:sz w:val="24"/>
          <w:szCs w:val="24"/>
        </w:rPr>
        <w:t xml:space="preserve"> in Comuna Cotmeana, </w:t>
      </w:r>
      <w:proofErr w:type="spellStart"/>
      <w:r w:rsidR="005D456A" w:rsidRPr="00D60D46">
        <w:rPr>
          <w:rFonts w:ascii="Times New Roman" w:hAnsi="Times New Roman" w:cs="Times New Roman"/>
          <w:b/>
          <w:bCs/>
          <w:i/>
          <w:iCs/>
          <w:color w:val="000000" w:themeColor="text1"/>
          <w:sz w:val="24"/>
          <w:szCs w:val="24"/>
        </w:rPr>
        <w:t>Judetul</w:t>
      </w:r>
      <w:proofErr w:type="spellEnd"/>
      <w:r w:rsidR="005D456A" w:rsidRPr="00D60D46">
        <w:rPr>
          <w:rFonts w:ascii="Times New Roman" w:hAnsi="Times New Roman" w:cs="Times New Roman"/>
          <w:b/>
          <w:bCs/>
          <w:i/>
          <w:iCs/>
          <w:color w:val="000000" w:themeColor="text1"/>
          <w:sz w:val="24"/>
          <w:szCs w:val="24"/>
        </w:rPr>
        <w:t xml:space="preserve"> </w:t>
      </w:r>
      <w:proofErr w:type="spellStart"/>
      <w:r w:rsidR="005D456A" w:rsidRPr="00D60D46">
        <w:rPr>
          <w:rFonts w:ascii="Times New Roman" w:hAnsi="Times New Roman" w:cs="Times New Roman"/>
          <w:b/>
          <w:bCs/>
          <w:i/>
          <w:iCs/>
          <w:color w:val="000000" w:themeColor="text1"/>
          <w:sz w:val="24"/>
          <w:szCs w:val="24"/>
        </w:rPr>
        <w:t>Arges</w:t>
      </w:r>
      <w:proofErr w:type="spellEnd"/>
      <w:r w:rsidR="005D456A" w:rsidRPr="00D60D46">
        <w:rPr>
          <w:rFonts w:ascii="Times New Roman" w:hAnsi="Times New Roman" w:cs="Times New Roman"/>
          <w:b/>
          <w:bCs/>
          <w:i/>
          <w:iCs/>
          <w:color w:val="000000" w:themeColor="text1"/>
          <w:sz w:val="24"/>
          <w:szCs w:val="24"/>
        </w:rPr>
        <w:t>”</w:t>
      </w:r>
    </w:p>
    <w:p w14:paraId="590E588D" w14:textId="77777777" w:rsidR="005D456A" w:rsidRPr="00D60D46" w:rsidRDefault="005D456A" w:rsidP="005D456A">
      <w:pPr>
        <w:spacing w:after="0" w:line="240" w:lineRule="auto"/>
        <w:jc w:val="center"/>
        <w:rPr>
          <w:rFonts w:ascii="Times New Roman" w:hAnsi="Times New Roman" w:cs="Times New Roman"/>
          <w:b/>
          <w:bCs/>
          <w:i/>
          <w:iCs/>
          <w:color w:val="000000" w:themeColor="text1"/>
          <w:sz w:val="28"/>
          <w:szCs w:val="28"/>
          <w:lang w:val="en-US"/>
        </w:rPr>
      </w:pPr>
    </w:p>
    <w:bookmarkEnd w:id="0"/>
    <w:p w14:paraId="0F95C9FA" w14:textId="77777777" w:rsidR="00D70FEB" w:rsidRPr="006C29AD" w:rsidRDefault="00D70FEB" w:rsidP="005D456A">
      <w:pPr>
        <w:spacing w:after="0" w:line="240" w:lineRule="auto"/>
        <w:rPr>
          <w:rFonts w:ascii="Times New Roman" w:hAnsi="Times New Roman" w:cs="Times New Roman"/>
          <w:sz w:val="24"/>
          <w:szCs w:val="24"/>
          <w:lang w:val="en-US"/>
        </w:rPr>
      </w:pPr>
    </w:p>
    <w:p w14:paraId="3B1AD002" w14:textId="6602AF2A" w:rsidR="00F65E3B" w:rsidRPr="006D4B6C" w:rsidRDefault="00061144" w:rsidP="005D456A">
      <w:pPr>
        <w:pStyle w:val="al"/>
        <w:shd w:val="clear" w:color="auto" w:fill="FFFFFF"/>
        <w:spacing w:before="0" w:beforeAutospacing="0" w:after="0" w:afterAutospacing="0"/>
        <w:jc w:val="both"/>
      </w:pPr>
      <w:r w:rsidRPr="006C29AD">
        <w:rPr>
          <w:b/>
          <w:bCs/>
        </w:rPr>
        <w:t>1.</w:t>
      </w:r>
      <w:r w:rsidRPr="006C29AD">
        <w:t> </w:t>
      </w:r>
      <w:proofErr w:type="spellStart"/>
      <w:r w:rsidRPr="006C29AD">
        <w:rPr>
          <w:b/>
        </w:rPr>
        <w:t>Informații</w:t>
      </w:r>
      <w:proofErr w:type="spellEnd"/>
      <w:r w:rsidR="00080AB7" w:rsidRPr="006C29AD">
        <w:rPr>
          <w:b/>
        </w:rPr>
        <w:t xml:space="preserve"> </w:t>
      </w:r>
      <w:proofErr w:type="spellStart"/>
      <w:r w:rsidRPr="006C29AD">
        <w:rPr>
          <w:b/>
        </w:rPr>
        <w:t>generale</w:t>
      </w:r>
      <w:proofErr w:type="spellEnd"/>
    </w:p>
    <w:p w14:paraId="394234A0" w14:textId="294AF161" w:rsidR="00061144" w:rsidRPr="006C29AD" w:rsidRDefault="00061144" w:rsidP="005D456A">
      <w:pPr>
        <w:pStyle w:val="al"/>
        <w:shd w:val="clear" w:color="auto" w:fill="FFFFFF"/>
        <w:spacing w:before="0" w:beforeAutospacing="0" w:after="0" w:afterAutospacing="0"/>
        <w:jc w:val="both"/>
      </w:pPr>
      <w:r w:rsidRPr="006C29AD">
        <w:rPr>
          <w:b/>
          <w:bCs/>
        </w:rPr>
        <w:t>1.1.</w:t>
      </w:r>
      <w:r w:rsidRPr="006C29AD">
        <w:t> </w:t>
      </w:r>
      <w:proofErr w:type="spellStart"/>
      <w:r w:rsidRPr="006C29AD">
        <w:t>Denumirea</w:t>
      </w:r>
      <w:proofErr w:type="spellEnd"/>
      <w:r w:rsidR="002A6CF4" w:rsidRPr="006C29AD">
        <w:t xml:space="preserve"> </w:t>
      </w:r>
      <w:proofErr w:type="spellStart"/>
      <w:r w:rsidRPr="006C29AD">
        <w:t>obiectivului</w:t>
      </w:r>
      <w:proofErr w:type="spellEnd"/>
      <w:r w:rsidRPr="006C29AD">
        <w:t xml:space="preserve"> de </w:t>
      </w:r>
      <w:proofErr w:type="spellStart"/>
      <w:r w:rsidRPr="006C29AD">
        <w:t>investiții</w:t>
      </w:r>
      <w:proofErr w:type="spellEnd"/>
    </w:p>
    <w:p w14:paraId="466CC760" w14:textId="1006BD45" w:rsidR="00F65E3B" w:rsidRPr="006D4B6C" w:rsidRDefault="005D456A" w:rsidP="006D4B6C">
      <w:pPr>
        <w:spacing w:after="0" w:line="240" w:lineRule="auto"/>
        <w:ind w:right="-22"/>
        <w:jc w:val="both"/>
        <w:rPr>
          <w:rFonts w:ascii="Times New Roman" w:hAnsi="Times New Roman" w:cs="Times New Roman"/>
          <w:b/>
          <w:bCs/>
          <w:i/>
          <w:iCs/>
          <w:color w:val="000000" w:themeColor="text1"/>
          <w:sz w:val="24"/>
          <w:szCs w:val="24"/>
        </w:rPr>
      </w:pPr>
      <w:r w:rsidRPr="00D60D46">
        <w:rPr>
          <w:rFonts w:ascii="Times New Roman" w:eastAsia="Times New Roman" w:hAnsi="Times New Roman" w:cs="Times New Roman"/>
          <w:b/>
          <w:bCs/>
          <w:i/>
          <w:iCs/>
          <w:color w:val="000000" w:themeColor="text1"/>
          <w:sz w:val="24"/>
          <w:szCs w:val="24"/>
        </w:rPr>
        <w:t>,,</w:t>
      </w:r>
      <w:r w:rsidRPr="00D60D46">
        <w:rPr>
          <w:rFonts w:ascii="Times New Roman" w:hAnsi="Times New Roman" w:cs="Times New Roman"/>
          <w:b/>
          <w:bCs/>
          <w:i/>
          <w:iCs/>
          <w:color w:val="000000" w:themeColor="text1"/>
          <w:sz w:val="24"/>
          <w:szCs w:val="24"/>
        </w:rPr>
        <w:t xml:space="preserve">Modernizare DC 182  </w:t>
      </w:r>
      <w:r w:rsidRPr="00D60D46">
        <w:rPr>
          <w:rFonts w:ascii="Times New Roman" w:hAnsi="Times New Roman" w:cs="Times New Roman"/>
          <w:b/>
          <w:i/>
          <w:iCs/>
          <w:color w:val="000000" w:themeColor="text1"/>
          <w:sz w:val="24"/>
          <w:szCs w:val="24"/>
        </w:rPr>
        <w:t>km 4 + 972 – km 5 + 8</w:t>
      </w:r>
      <w:r>
        <w:rPr>
          <w:rFonts w:ascii="Times New Roman" w:hAnsi="Times New Roman" w:cs="Times New Roman"/>
          <w:b/>
          <w:i/>
          <w:iCs/>
          <w:color w:val="000000" w:themeColor="text1"/>
          <w:sz w:val="24"/>
          <w:szCs w:val="24"/>
        </w:rPr>
        <w:t>8</w:t>
      </w:r>
      <w:r w:rsidRPr="00D60D46">
        <w:rPr>
          <w:rFonts w:ascii="Times New Roman" w:hAnsi="Times New Roman" w:cs="Times New Roman"/>
          <w:b/>
          <w:i/>
          <w:iCs/>
          <w:color w:val="000000" w:themeColor="text1"/>
          <w:sz w:val="24"/>
          <w:szCs w:val="24"/>
        </w:rPr>
        <w:t>2</w:t>
      </w:r>
      <w:r w:rsidRPr="00D60D46">
        <w:rPr>
          <w:rFonts w:ascii="Times New Roman" w:hAnsi="Times New Roman" w:cs="Times New Roman"/>
          <w:bCs/>
          <w:i/>
          <w:iCs/>
          <w:color w:val="000000" w:themeColor="text1"/>
          <w:sz w:val="24"/>
          <w:szCs w:val="24"/>
        </w:rPr>
        <w:t xml:space="preserve"> </w:t>
      </w:r>
      <w:r w:rsidRPr="00D60D46">
        <w:rPr>
          <w:rFonts w:ascii="Times New Roman" w:hAnsi="Times New Roman" w:cs="Times New Roman"/>
          <w:b/>
          <w:bCs/>
          <w:i/>
          <w:iCs/>
          <w:color w:val="000000" w:themeColor="text1"/>
          <w:sz w:val="24"/>
          <w:szCs w:val="24"/>
        </w:rPr>
        <w:t xml:space="preserve"> in Comuna Cotmeana, </w:t>
      </w:r>
      <w:proofErr w:type="spellStart"/>
      <w:r w:rsidRPr="00D60D46">
        <w:rPr>
          <w:rFonts w:ascii="Times New Roman" w:hAnsi="Times New Roman" w:cs="Times New Roman"/>
          <w:b/>
          <w:bCs/>
          <w:i/>
          <w:iCs/>
          <w:color w:val="000000" w:themeColor="text1"/>
          <w:sz w:val="24"/>
          <w:szCs w:val="24"/>
        </w:rPr>
        <w:t>Judetul</w:t>
      </w:r>
      <w:proofErr w:type="spellEnd"/>
      <w:r w:rsidRPr="00D60D46">
        <w:rPr>
          <w:rFonts w:ascii="Times New Roman" w:hAnsi="Times New Roman" w:cs="Times New Roman"/>
          <w:b/>
          <w:bCs/>
          <w:i/>
          <w:iCs/>
          <w:color w:val="000000" w:themeColor="text1"/>
          <w:sz w:val="24"/>
          <w:szCs w:val="24"/>
        </w:rPr>
        <w:t xml:space="preserve"> </w:t>
      </w:r>
      <w:proofErr w:type="spellStart"/>
      <w:r w:rsidRPr="00D60D46">
        <w:rPr>
          <w:rFonts w:ascii="Times New Roman" w:hAnsi="Times New Roman" w:cs="Times New Roman"/>
          <w:b/>
          <w:bCs/>
          <w:i/>
          <w:iCs/>
          <w:color w:val="000000" w:themeColor="text1"/>
          <w:sz w:val="24"/>
          <w:szCs w:val="24"/>
        </w:rPr>
        <w:t>Arges</w:t>
      </w:r>
      <w:proofErr w:type="spellEnd"/>
      <w:r w:rsidRPr="00D60D46">
        <w:rPr>
          <w:rFonts w:ascii="Times New Roman" w:hAnsi="Times New Roman" w:cs="Times New Roman"/>
          <w:b/>
          <w:bCs/>
          <w:i/>
          <w:iCs/>
          <w:color w:val="000000" w:themeColor="text1"/>
          <w:sz w:val="24"/>
          <w:szCs w:val="24"/>
        </w:rPr>
        <w:t>”</w:t>
      </w:r>
    </w:p>
    <w:p w14:paraId="0E4F325F" w14:textId="0EAAB84B" w:rsidR="00061144" w:rsidRPr="006C29AD" w:rsidRDefault="00061144" w:rsidP="005D456A">
      <w:pPr>
        <w:pStyle w:val="al"/>
        <w:shd w:val="clear" w:color="auto" w:fill="FFFFFF"/>
        <w:spacing w:before="0" w:beforeAutospacing="0" w:after="0" w:afterAutospacing="0"/>
        <w:jc w:val="both"/>
      </w:pPr>
      <w:r w:rsidRPr="006C29AD">
        <w:rPr>
          <w:b/>
          <w:bCs/>
        </w:rPr>
        <w:t>1.2.</w:t>
      </w:r>
      <w:r w:rsidRPr="006C29AD">
        <w:t> </w:t>
      </w:r>
      <w:proofErr w:type="spellStart"/>
      <w:r w:rsidRPr="006C29AD">
        <w:t>Ordonator</w:t>
      </w:r>
      <w:proofErr w:type="spellEnd"/>
      <w:r w:rsidRPr="006C29AD">
        <w:t xml:space="preserve"> principal de </w:t>
      </w:r>
      <w:proofErr w:type="spellStart"/>
      <w:r w:rsidRPr="006C29AD">
        <w:t>credite</w:t>
      </w:r>
      <w:proofErr w:type="spellEnd"/>
      <w:r w:rsidRPr="006C29AD">
        <w:t>/</w:t>
      </w:r>
      <w:proofErr w:type="spellStart"/>
      <w:r w:rsidRPr="006C29AD">
        <w:t>investitor</w:t>
      </w:r>
      <w:proofErr w:type="spellEnd"/>
    </w:p>
    <w:p w14:paraId="0F824919" w14:textId="6D97BFD4" w:rsidR="00F65E3B" w:rsidRPr="006D4B6C" w:rsidRDefault="00E86209" w:rsidP="006D4B6C">
      <w:pPr>
        <w:shd w:val="clear" w:color="auto" w:fill="FFFFFF"/>
        <w:spacing w:after="0" w:line="240" w:lineRule="auto"/>
        <w:jc w:val="both"/>
        <w:rPr>
          <w:rFonts w:ascii="Times New Roman" w:eastAsia="Times New Roman" w:hAnsi="Times New Roman" w:cs="Times New Roman"/>
          <w:b/>
          <w:bCs/>
          <w:sz w:val="24"/>
          <w:szCs w:val="24"/>
        </w:rPr>
      </w:pPr>
      <w:bookmarkStart w:id="1" w:name="_Hlk90214623"/>
      <w:r w:rsidRPr="006C29AD">
        <w:rPr>
          <w:rFonts w:ascii="Times New Roman" w:eastAsia="Times New Roman" w:hAnsi="Times New Roman" w:cs="Times New Roman"/>
          <w:b/>
          <w:bCs/>
          <w:sz w:val="24"/>
          <w:szCs w:val="24"/>
        </w:rPr>
        <w:t>Primarul Comunei Cotmeana</w:t>
      </w:r>
      <w:r w:rsidR="002A6CF4" w:rsidRPr="006C29AD">
        <w:rPr>
          <w:rFonts w:ascii="Times New Roman" w:eastAsia="Times New Roman" w:hAnsi="Times New Roman" w:cs="Times New Roman"/>
          <w:b/>
          <w:bCs/>
          <w:sz w:val="24"/>
          <w:szCs w:val="24"/>
        </w:rPr>
        <w:t>/</w:t>
      </w:r>
      <w:proofErr w:type="spellStart"/>
      <w:r w:rsidR="002A6CF4" w:rsidRPr="006C29AD">
        <w:rPr>
          <w:rFonts w:ascii="Times New Roman" w:eastAsia="Times New Roman" w:hAnsi="Times New Roman" w:cs="Times New Roman"/>
          <w:b/>
          <w:bCs/>
          <w:sz w:val="24"/>
          <w:szCs w:val="24"/>
        </w:rPr>
        <w:t>judetul</w:t>
      </w:r>
      <w:proofErr w:type="spellEnd"/>
      <w:r w:rsidR="002A6CF4" w:rsidRPr="006C29AD">
        <w:rPr>
          <w:rFonts w:ascii="Times New Roman" w:eastAsia="Times New Roman" w:hAnsi="Times New Roman" w:cs="Times New Roman"/>
          <w:b/>
          <w:bCs/>
          <w:sz w:val="24"/>
          <w:szCs w:val="24"/>
        </w:rPr>
        <w:t xml:space="preserve"> </w:t>
      </w:r>
      <w:proofErr w:type="spellStart"/>
      <w:r w:rsidR="002A6CF4" w:rsidRPr="006C29AD">
        <w:rPr>
          <w:rFonts w:ascii="Times New Roman" w:eastAsia="Times New Roman" w:hAnsi="Times New Roman" w:cs="Times New Roman"/>
          <w:b/>
          <w:bCs/>
          <w:sz w:val="24"/>
          <w:szCs w:val="24"/>
        </w:rPr>
        <w:t>Arges</w:t>
      </w:r>
      <w:proofErr w:type="spellEnd"/>
      <w:r w:rsidR="002A6CF4" w:rsidRPr="006C29AD">
        <w:rPr>
          <w:rFonts w:ascii="Times New Roman" w:eastAsia="Times New Roman" w:hAnsi="Times New Roman" w:cs="Times New Roman"/>
          <w:b/>
          <w:bCs/>
          <w:sz w:val="24"/>
          <w:szCs w:val="24"/>
        </w:rPr>
        <w:t xml:space="preserve"> </w:t>
      </w:r>
      <w:bookmarkEnd w:id="1"/>
    </w:p>
    <w:p w14:paraId="2CD16D2B" w14:textId="56297535" w:rsidR="00061144" w:rsidRPr="006C29AD" w:rsidRDefault="00061144" w:rsidP="005D456A">
      <w:pPr>
        <w:pStyle w:val="al"/>
        <w:shd w:val="clear" w:color="auto" w:fill="FFFFFF"/>
        <w:spacing w:before="0" w:beforeAutospacing="0" w:after="0" w:afterAutospacing="0"/>
        <w:jc w:val="both"/>
      </w:pPr>
      <w:r w:rsidRPr="006C29AD">
        <w:rPr>
          <w:b/>
          <w:bCs/>
        </w:rPr>
        <w:t>1.3.</w:t>
      </w:r>
      <w:r w:rsidRPr="006C29AD">
        <w:t> </w:t>
      </w:r>
      <w:proofErr w:type="spellStart"/>
      <w:r w:rsidRPr="006C29AD">
        <w:t>Ordonator</w:t>
      </w:r>
      <w:proofErr w:type="spellEnd"/>
      <w:r w:rsidRPr="006C29AD">
        <w:t xml:space="preserve"> de </w:t>
      </w:r>
      <w:proofErr w:type="spellStart"/>
      <w:r w:rsidRPr="006C29AD">
        <w:t>credite</w:t>
      </w:r>
      <w:proofErr w:type="spellEnd"/>
      <w:r w:rsidRPr="006C29AD">
        <w:t xml:space="preserve"> (</w:t>
      </w:r>
      <w:proofErr w:type="spellStart"/>
      <w:r w:rsidRPr="006C29AD">
        <w:t>secundar</w:t>
      </w:r>
      <w:proofErr w:type="spellEnd"/>
      <w:r w:rsidRPr="006C29AD">
        <w:t xml:space="preserve">, </w:t>
      </w:r>
      <w:proofErr w:type="spellStart"/>
      <w:r w:rsidRPr="006C29AD">
        <w:t>terțiar</w:t>
      </w:r>
      <w:proofErr w:type="spellEnd"/>
      <w:r w:rsidRPr="006C29AD">
        <w:t>)</w:t>
      </w:r>
    </w:p>
    <w:p w14:paraId="38377818" w14:textId="7CE47C58" w:rsidR="00F65E3B" w:rsidRPr="006D4B6C" w:rsidRDefault="0099105D"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25937" w:rsidRPr="006C29AD">
        <w:rPr>
          <w:b/>
        </w:rPr>
        <w:t xml:space="preserve"> </w:t>
      </w:r>
      <w:proofErr w:type="spellStart"/>
      <w:r w:rsidRPr="006C29AD">
        <w:rPr>
          <w:b/>
        </w:rPr>
        <w:t>cazul</w:t>
      </w:r>
      <w:proofErr w:type="spellEnd"/>
      <w:r w:rsidRPr="006C29AD">
        <w:rPr>
          <w:b/>
        </w:rPr>
        <w:t>.</w:t>
      </w:r>
    </w:p>
    <w:p w14:paraId="6F7AD0EA" w14:textId="143B0B91" w:rsidR="00061144" w:rsidRPr="006C29AD" w:rsidRDefault="00061144" w:rsidP="005D456A">
      <w:pPr>
        <w:pStyle w:val="al"/>
        <w:shd w:val="clear" w:color="auto" w:fill="FFFFFF"/>
        <w:spacing w:before="0" w:beforeAutospacing="0" w:after="0" w:afterAutospacing="0"/>
        <w:jc w:val="both"/>
      </w:pPr>
      <w:r w:rsidRPr="006C29AD">
        <w:rPr>
          <w:b/>
          <w:bCs/>
        </w:rPr>
        <w:t>1.4.</w:t>
      </w:r>
      <w:r w:rsidRPr="006C29AD">
        <w:t> </w:t>
      </w:r>
      <w:proofErr w:type="spellStart"/>
      <w:r w:rsidRPr="006C29AD">
        <w:t>Beneficiarul</w:t>
      </w:r>
      <w:proofErr w:type="spellEnd"/>
      <w:r w:rsidR="00525937" w:rsidRPr="006C29AD">
        <w:t xml:space="preserve"> </w:t>
      </w:r>
      <w:proofErr w:type="spellStart"/>
      <w:r w:rsidRPr="006C29AD">
        <w:t>investiției</w:t>
      </w:r>
      <w:proofErr w:type="spellEnd"/>
    </w:p>
    <w:p w14:paraId="7C306F87" w14:textId="648327A4" w:rsidR="00F65E3B" w:rsidRPr="006D4B6C" w:rsidRDefault="005572C6" w:rsidP="006D4B6C">
      <w:pPr>
        <w:shd w:val="clear" w:color="auto" w:fill="FFFFFF"/>
        <w:spacing w:after="0" w:line="240" w:lineRule="auto"/>
        <w:jc w:val="both"/>
        <w:rPr>
          <w:rFonts w:ascii="Times New Roman" w:eastAsia="Times New Roman" w:hAnsi="Times New Roman" w:cs="Times New Roman"/>
          <w:b/>
          <w:bCs/>
          <w:sz w:val="24"/>
          <w:szCs w:val="24"/>
        </w:rPr>
      </w:pPr>
      <w:bookmarkStart w:id="2" w:name="_Hlk90214930"/>
      <w:r w:rsidRPr="006C29AD">
        <w:rPr>
          <w:rFonts w:ascii="Times New Roman" w:eastAsia="Times New Roman" w:hAnsi="Times New Roman" w:cs="Times New Roman"/>
          <w:b/>
          <w:bCs/>
          <w:sz w:val="24"/>
          <w:szCs w:val="24"/>
        </w:rPr>
        <w:t xml:space="preserve">Comuna </w:t>
      </w:r>
      <w:r w:rsidR="00E86209" w:rsidRPr="006C29AD">
        <w:rPr>
          <w:rFonts w:ascii="Times New Roman" w:eastAsia="Times New Roman" w:hAnsi="Times New Roman" w:cs="Times New Roman"/>
          <w:b/>
          <w:bCs/>
          <w:sz w:val="24"/>
          <w:szCs w:val="24"/>
        </w:rPr>
        <w:t>Cotmeana</w:t>
      </w:r>
      <w:r w:rsidRPr="006C29AD">
        <w:rPr>
          <w:rFonts w:ascii="Times New Roman" w:eastAsia="Times New Roman" w:hAnsi="Times New Roman" w:cs="Times New Roman"/>
          <w:b/>
          <w:bCs/>
          <w:sz w:val="24"/>
          <w:szCs w:val="24"/>
        </w:rPr>
        <w:t xml:space="preserve">, </w:t>
      </w:r>
      <w:proofErr w:type="spellStart"/>
      <w:r w:rsidRPr="006C29AD">
        <w:rPr>
          <w:rFonts w:ascii="Times New Roman" w:eastAsia="Times New Roman" w:hAnsi="Times New Roman" w:cs="Times New Roman"/>
          <w:b/>
          <w:bCs/>
          <w:sz w:val="24"/>
          <w:szCs w:val="24"/>
        </w:rPr>
        <w:t>judetul</w:t>
      </w:r>
      <w:proofErr w:type="spellEnd"/>
      <w:r w:rsidR="002A6CF4" w:rsidRPr="006C29AD">
        <w:rPr>
          <w:rFonts w:ascii="Times New Roman" w:hAnsi="Times New Roman" w:cs="Times New Roman"/>
          <w:b/>
          <w:sz w:val="24"/>
          <w:szCs w:val="24"/>
          <w:lang w:val="en-US"/>
        </w:rPr>
        <w:t xml:space="preserve"> </w:t>
      </w:r>
      <w:proofErr w:type="spellStart"/>
      <w:r w:rsidR="002A6CF4" w:rsidRPr="006C29AD">
        <w:rPr>
          <w:rFonts w:ascii="Times New Roman" w:hAnsi="Times New Roman" w:cs="Times New Roman"/>
          <w:b/>
          <w:sz w:val="24"/>
          <w:szCs w:val="24"/>
          <w:lang w:val="en-US"/>
        </w:rPr>
        <w:t>Arges</w:t>
      </w:r>
      <w:bookmarkEnd w:id="2"/>
      <w:proofErr w:type="spellEnd"/>
    </w:p>
    <w:p w14:paraId="2E468F05" w14:textId="4306EFF5" w:rsidR="00061144" w:rsidRPr="006C29AD" w:rsidRDefault="00061144" w:rsidP="005D456A">
      <w:pPr>
        <w:pStyle w:val="al"/>
        <w:shd w:val="clear" w:color="auto" w:fill="FFFFFF"/>
        <w:spacing w:before="0" w:beforeAutospacing="0" w:after="0" w:afterAutospacing="0"/>
        <w:jc w:val="both"/>
      </w:pPr>
      <w:r w:rsidRPr="006C29AD">
        <w:rPr>
          <w:b/>
          <w:bCs/>
        </w:rPr>
        <w:t>1.5.</w:t>
      </w:r>
      <w:r w:rsidRPr="006C29AD">
        <w:t> </w:t>
      </w:r>
      <w:proofErr w:type="spellStart"/>
      <w:r w:rsidRPr="006C29AD">
        <w:t>Elaboratorul</w:t>
      </w:r>
      <w:proofErr w:type="spellEnd"/>
      <w:r w:rsidR="00525937" w:rsidRPr="006C29AD">
        <w:t xml:space="preserve"> </w:t>
      </w:r>
      <w:proofErr w:type="spellStart"/>
      <w:r w:rsidRPr="006C29AD">
        <w:t>temei</w:t>
      </w:r>
      <w:proofErr w:type="spellEnd"/>
      <w:r w:rsidRPr="006C29AD">
        <w:t xml:space="preserve"> de </w:t>
      </w:r>
      <w:proofErr w:type="spellStart"/>
      <w:r w:rsidRPr="006C29AD">
        <w:t>proiectare</w:t>
      </w:r>
      <w:proofErr w:type="spellEnd"/>
    </w:p>
    <w:p w14:paraId="63E979EC" w14:textId="3A4A0BD4" w:rsidR="00754964" w:rsidRPr="005D456A" w:rsidRDefault="00335EBD" w:rsidP="005D456A">
      <w:pPr>
        <w:pStyle w:val="al"/>
        <w:shd w:val="clear" w:color="auto" w:fill="FFFFFF"/>
        <w:spacing w:before="0" w:beforeAutospacing="0" w:after="0" w:afterAutospacing="0"/>
        <w:jc w:val="both"/>
        <w:rPr>
          <w:b/>
        </w:rPr>
      </w:pPr>
      <w:r w:rsidRPr="005D456A">
        <w:rPr>
          <w:b/>
        </w:rPr>
        <w:t xml:space="preserve">Primaria </w:t>
      </w:r>
      <w:proofErr w:type="spellStart"/>
      <w:r w:rsidR="00754964" w:rsidRPr="005D456A">
        <w:rPr>
          <w:b/>
        </w:rPr>
        <w:t>Comunei</w:t>
      </w:r>
      <w:proofErr w:type="spellEnd"/>
      <w:r w:rsidR="00FA237A" w:rsidRPr="005D456A">
        <w:rPr>
          <w:b/>
          <w:bCs/>
          <w:lang w:val="ro-RO"/>
        </w:rPr>
        <w:t xml:space="preserve"> Cotmeana</w:t>
      </w:r>
    </w:p>
    <w:p w14:paraId="47922DB6" w14:textId="77777777" w:rsidR="005D456A" w:rsidRPr="005D456A" w:rsidRDefault="005D456A" w:rsidP="005D456A">
      <w:pPr>
        <w:pStyle w:val="al"/>
        <w:shd w:val="clear" w:color="auto" w:fill="FFFFFF"/>
        <w:spacing w:before="0" w:beforeAutospacing="0" w:after="0" w:afterAutospacing="0"/>
        <w:jc w:val="both"/>
        <w:rPr>
          <w:b/>
          <w:bCs/>
        </w:rPr>
      </w:pPr>
    </w:p>
    <w:p w14:paraId="58BD1E45" w14:textId="2353EFB8" w:rsidR="00F65E3B" w:rsidRPr="006D4B6C" w:rsidRDefault="00061144" w:rsidP="005D456A">
      <w:pPr>
        <w:pStyle w:val="al"/>
        <w:shd w:val="clear" w:color="auto" w:fill="FFFFFF"/>
        <w:spacing w:before="0" w:beforeAutospacing="0" w:after="0" w:afterAutospacing="0"/>
        <w:jc w:val="both"/>
      </w:pPr>
      <w:r w:rsidRPr="005D456A">
        <w:rPr>
          <w:b/>
          <w:bCs/>
        </w:rPr>
        <w:t>2.</w:t>
      </w:r>
      <w:r w:rsidRPr="005D456A">
        <w:t> </w:t>
      </w:r>
      <w:r w:rsidRPr="005D456A">
        <w:rPr>
          <w:b/>
        </w:rPr>
        <w:t xml:space="preserve">Date de </w:t>
      </w:r>
      <w:proofErr w:type="spellStart"/>
      <w:r w:rsidRPr="005D456A">
        <w:rPr>
          <w:b/>
        </w:rPr>
        <w:t>identificare</w:t>
      </w:r>
      <w:proofErr w:type="spellEnd"/>
      <w:r w:rsidR="00525937" w:rsidRPr="005D456A">
        <w:rPr>
          <w:b/>
        </w:rPr>
        <w:t xml:space="preserve"> </w:t>
      </w:r>
      <w:proofErr w:type="gramStart"/>
      <w:r w:rsidRPr="005D456A">
        <w:rPr>
          <w:b/>
        </w:rPr>
        <w:t>a</w:t>
      </w:r>
      <w:proofErr w:type="gramEnd"/>
      <w:r w:rsidR="00525937" w:rsidRPr="005D456A">
        <w:rPr>
          <w:b/>
        </w:rPr>
        <w:t xml:space="preserve"> </w:t>
      </w:r>
      <w:proofErr w:type="spellStart"/>
      <w:r w:rsidRPr="005D456A">
        <w:rPr>
          <w:b/>
        </w:rPr>
        <w:t>obiectivului</w:t>
      </w:r>
      <w:proofErr w:type="spellEnd"/>
      <w:r w:rsidRPr="005D456A">
        <w:rPr>
          <w:b/>
        </w:rPr>
        <w:t xml:space="preserve"> de </w:t>
      </w:r>
      <w:proofErr w:type="spellStart"/>
      <w:r w:rsidRPr="005D456A">
        <w:rPr>
          <w:b/>
        </w:rPr>
        <w:t>investiții</w:t>
      </w:r>
      <w:proofErr w:type="spellEnd"/>
    </w:p>
    <w:p w14:paraId="3F59D83A" w14:textId="2EED17F7" w:rsidR="00061144" w:rsidRPr="005D456A" w:rsidRDefault="00061144" w:rsidP="005D456A">
      <w:pPr>
        <w:pStyle w:val="al"/>
        <w:shd w:val="clear" w:color="auto" w:fill="FFFFFF"/>
        <w:spacing w:before="0" w:beforeAutospacing="0" w:after="0" w:afterAutospacing="0"/>
        <w:jc w:val="both"/>
      </w:pPr>
      <w:r w:rsidRPr="005D456A">
        <w:rPr>
          <w:b/>
          <w:bCs/>
        </w:rPr>
        <w:t>2.1.</w:t>
      </w:r>
      <w:r w:rsidRPr="005D456A">
        <w:t> </w:t>
      </w:r>
      <w:proofErr w:type="spellStart"/>
      <w:r w:rsidRPr="005D456A">
        <w:t>Informații</w:t>
      </w:r>
      <w:proofErr w:type="spellEnd"/>
      <w:r w:rsidR="00535EDA" w:rsidRPr="005D456A">
        <w:t xml:space="preserve"> </w:t>
      </w:r>
      <w:proofErr w:type="spellStart"/>
      <w:r w:rsidRPr="005D456A">
        <w:t>privind</w:t>
      </w:r>
      <w:proofErr w:type="spellEnd"/>
      <w:r w:rsidR="00535EDA" w:rsidRPr="005D456A">
        <w:t xml:space="preserve"> </w:t>
      </w:r>
      <w:proofErr w:type="spellStart"/>
      <w:r w:rsidRPr="005D456A">
        <w:t>regimul</w:t>
      </w:r>
      <w:proofErr w:type="spellEnd"/>
      <w:r w:rsidRPr="005D456A">
        <w:t xml:space="preserve"> juridic, economic </w:t>
      </w:r>
      <w:proofErr w:type="spellStart"/>
      <w:r w:rsidRPr="005D456A">
        <w:t>și</w:t>
      </w:r>
      <w:proofErr w:type="spellEnd"/>
      <w:r w:rsidR="00535EDA" w:rsidRPr="005D456A">
        <w:t xml:space="preserve"> </w:t>
      </w:r>
      <w:proofErr w:type="spellStart"/>
      <w:r w:rsidRPr="005D456A">
        <w:t>tehnic</w:t>
      </w:r>
      <w:proofErr w:type="spellEnd"/>
      <w:r w:rsidRPr="005D456A">
        <w:t xml:space="preserve"> al </w:t>
      </w:r>
      <w:proofErr w:type="spellStart"/>
      <w:r w:rsidRPr="005D456A">
        <w:t>terenului</w:t>
      </w:r>
      <w:proofErr w:type="spellEnd"/>
      <w:r w:rsidR="00535EDA" w:rsidRPr="005D456A">
        <w:t xml:space="preserve"> </w:t>
      </w:r>
      <w:proofErr w:type="spellStart"/>
      <w:r w:rsidRPr="005D456A">
        <w:t>și</w:t>
      </w:r>
      <w:proofErr w:type="spellEnd"/>
      <w:r w:rsidRPr="005D456A">
        <w:t>/</w:t>
      </w:r>
      <w:proofErr w:type="spellStart"/>
      <w:r w:rsidRPr="005D456A">
        <w:t>sau</w:t>
      </w:r>
      <w:proofErr w:type="spellEnd"/>
      <w:r w:rsidRPr="005D456A">
        <w:t xml:space="preserve"> al </w:t>
      </w:r>
      <w:proofErr w:type="spellStart"/>
      <w:r w:rsidRPr="005D456A">
        <w:t>construcției</w:t>
      </w:r>
      <w:proofErr w:type="spellEnd"/>
      <w:r w:rsidR="00535EDA" w:rsidRPr="005D456A">
        <w:t xml:space="preserve"> </w:t>
      </w:r>
      <w:proofErr w:type="spellStart"/>
      <w:r w:rsidRPr="005D456A">
        <w:t>existente</w:t>
      </w:r>
      <w:proofErr w:type="spellEnd"/>
      <w:r w:rsidRPr="005D456A">
        <w:t xml:space="preserve">, </w:t>
      </w:r>
      <w:proofErr w:type="spellStart"/>
      <w:r w:rsidRPr="005D456A">
        <w:t>documentație</w:t>
      </w:r>
      <w:proofErr w:type="spellEnd"/>
      <w:r w:rsidR="00535EDA" w:rsidRPr="005D456A">
        <w:t xml:space="preserve"> </w:t>
      </w:r>
      <w:proofErr w:type="spellStart"/>
      <w:r w:rsidRPr="005D456A">
        <w:t>cadastrală</w:t>
      </w:r>
      <w:proofErr w:type="spellEnd"/>
    </w:p>
    <w:p w14:paraId="553A090E" w14:textId="272FD9AE" w:rsidR="00313B66" w:rsidRPr="005D456A" w:rsidRDefault="00674F75" w:rsidP="005D456A">
      <w:pPr>
        <w:spacing w:after="0" w:line="240" w:lineRule="auto"/>
        <w:jc w:val="both"/>
        <w:rPr>
          <w:rFonts w:ascii="Times New Roman" w:eastAsia="Times New Roman" w:hAnsi="Times New Roman" w:cs="Times New Roman"/>
          <w:b/>
          <w:sz w:val="24"/>
          <w:szCs w:val="24"/>
        </w:rPr>
      </w:pPr>
      <w:r w:rsidRPr="005D456A">
        <w:rPr>
          <w:rFonts w:ascii="Times New Roman" w:eastAsia="Times New Roman" w:hAnsi="Times New Roman" w:cs="Times New Roman"/>
          <w:b/>
          <w:sz w:val="24"/>
          <w:szCs w:val="24"/>
        </w:rPr>
        <w:t xml:space="preserve">Drumul comunal DC 182 </w:t>
      </w:r>
      <w:r w:rsidR="00313B66" w:rsidRPr="005D456A">
        <w:rPr>
          <w:rFonts w:ascii="Times New Roman" w:eastAsia="Times New Roman" w:hAnsi="Times New Roman" w:cs="Times New Roman"/>
          <w:b/>
          <w:sz w:val="24"/>
          <w:szCs w:val="24"/>
        </w:rPr>
        <w:t xml:space="preserve"> </w:t>
      </w:r>
      <w:r w:rsidR="008F1B6C" w:rsidRPr="005D456A">
        <w:rPr>
          <w:rFonts w:ascii="Times New Roman" w:eastAsia="Times New Roman" w:hAnsi="Times New Roman" w:cs="Times New Roman"/>
          <w:b/>
          <w:sz w:val="24"/>
          <w:szCs w:val="24"/>
        </w:rPr>
        <w:t>se afla in proprietatea Comunei Cotmeana</w:t>
      </w:r>
      <w:r w:rsidR="002B69F0" w:rsidRPr="005D456A">
        <w:rPr>
          <w:rFonts w:ascii="Times New Roman" w:eastAsia="Times New Roman" w:hAnsi="Times New Roman" w:cs="Times New Roman"/>
          <w:b/>
          <w:sz w:val="24"/>
          <w:szCs w:val="24"/>
        </w:rPr>
        <w:t>, con</w:t>
      </w:r>
      <w:r w:rsidRPr="005D456A">
        <w:rPr>
          <w:rFonts w:ascii="Times New Roman" w:eastAsia="Times New Roman" w:hAnsi="Times New Roman" w:cs="Times New Roman"/>
          <w:b/>
          <w:sz w:val="24"/>
          <w:szCs w:val="24"/>
        </w:rPr>
        <w:t xml:space="preserve">form    </w:t>
      </w:r>
      <w:r w:rsidR="005D456A" w:rsidRPr="005D456A">
        <w:rPr>
          <w:rFonts w:ascii="Times New Roman" w:eastAsia="Times New Roman" w:hAnsi="Times New Roman" w:cs="Times New Roman"/>
          <w:b/>
          <w:color w:val="000000" w:themeColor="text1"/>
          <w:sz w:val="24"/>
          <w:szCs w:val="24"/>
        </w:rPr>
        <w:t xml:space="preserve">HG nr. 447/2002, ANEXA nr. 40 publicată în M.O. nr. 609 bis/16.08.2002 </w:t>
      </w:r>
      <w:r w:rsidR="005D456A">
        <w:rPr>
          <w:rFonts w:ascii="Times New Roman" w:eastAsia="Times New Roman" w:hAnsi="Times New Roman" w:cs="Times New Roman"/>
          <w:b/>
          <w:sz w:val="24"/>
          <w:szCs w:val="24"/>
        </w:rPr>
        <w:t>- I</w:t>
      </w:r>
      <w:r w:rsidR="00313B66" w:rsidRPr="005D456A">
        <w:rPr>
          <w:rFonts w:ascii="Times New Roman" w:eastAsia="Times New Roman" w:hAnsi="Times New Roman" w:cs="Times New Roman"/>
          <w:b/>
          <w:sz w:val="24"/>
          <w:szCs w:val="24"/>
        </w:rPr>
        <w:t xml:space="preserve">nventarul Bunurilor care </w:t>
      </w:r>
      <w:proofErr w:type="spellStart"/>
      <w:r w:rsidR="00313B66" w:rsidRPr="005D456A">
        <w:rPr>
          <w:rFonts w:ascii="Times New Roman" w:eastAsia="Times New Roman" w:hAnsi="Times New Roman" w:cs="Times New Roman"/>
          <w:b/>
          <w:sz w:val="24"/>
          <w:szCs w:val="24"/>
        </w:rPr>
        <w:t>apart</w:t>
      </w:r>
      <w:r w:rsidR="008F1B6C" w:rsidRPr="005D456A">
        <w:rPr>
          <w:rFonts w:ascii="Times New Roman" w:eastAsia="Times New Roman" w:hAnsi="Times New Roman" w:cs="Times New Roman"/>
          <w:b/>
          <w:sz w:val="24"/>
          <w:szCs w:val="24"/>
        </w:rPr>
        <w:t>in</w:t>
      </w:r>
      <w:proofErr w:type="spellEnd"/>
      <w:r w:rsidR="008F1B6C" w:rsidRPr="005D456A">
        <w:rPr>
          <w:rFonts w:ascii="Times New Roman" w:eastAsia="Times New Roman" w:hAnsi="Times New Roman" w:cs="Times New Roman"/>
          <w:b/>
          <w:sz w:val="24"/>
          <w:szCs w:val="24"/>
        </w:rPr>
        <w:t xml:space="preserve"> domeniului public al Comunei Cotmeana.</w:t>
      </w:r>
    </w:p>
    <w:p w14:paraId="5CA44BC8" w14:textId="77777777" w:rsidR="00746B28" w:rsidRPr="006C29AD" w:rsidRDefault="00746B28" w:rsidP="005D456A">
      <w:pPr>
        <w:spacing w:after="0" w:line="240" w:lineRule="auto"/>
        <w:jc w:val="both"/>
        <w:rPr>
          <w:rFonts w:ascii="Times New Roman" w:eastAsia="Times New Roman" w:hAnsi="Times New Roman" w:cs="Times New Roman"/>
          <w:b/>
          <w:sz w:val="24"/>
          <w:szCs w:val="24"/>
          <w:highlight w:val="yellow"/>
        </w:rPr>
      </w:pPr>
    </w:p>
    <w:p w14:paraId="25FC30F8" w14:textId="5DC890BB" w:rsidR="00061144" w:rsidRPr="006C29AD" w:rsidRDefault="00061144" w:rsidP="005D456A">
      <w:pPr>
        <w:pStyle w:val="al"/>
        <w:shd w:val="clear" w:color="auto" w:fill="FFFFFF"/>
        <w:spacing w:before="0" w:beforeAutospacing="0" w:after="0" w:afterAutospacing="0"/>
        <w:jc w:val="both"/>
      </w:pPr>
      <w:r w:rsidRPr="006C29AD">
        <w:rPr>
          <w:b/>
          <w:bCs/>
        </w:rPr>
        <w:t>2.2.</w:t>
      </w:r>
      <w:r w:rsidRPr="006C29AD">
        <w:t> </w:t>
      </w:r>
      <w:proofErr w:type="spellStart"/>
      <w:r w:rsidRPr="006C29AD">
        <w:t>Particularități</w:t>
      </w:r>
      <w:proofErr w:type="spellEnd"/>
      <w:r w:rsidRPr="006C29AD">
        <w:t xml:space="preserve"> ale </w:t>
      </w:r>
      <w:proofErr w:type="spellStart"/>
      <w:r w:rsidRPr="006C29AD">
        <w:t>amplasamentului</w:t>
      </w:r>
      <w:proofErr w:type="spellEnd"/>
      <w:r w:rsidRPr="006C29AD">
        <w:t>/</w:t>
      </w:r>
      <w:proofErr w:type="spellStart"/>
      <w:r w:rsidRPr="006C29AD">
        <w:t>amplasamentelor</w:t>
      </w:r>
      <w:proofErr w:type="spellEnd"/>
      <w:r w:rsidR="00535EDA" w:rsidRPr="006C29AD">
        <w:t xml:space="preserve"> </w:t>
      </w:r>
      <w:proofErr w:type="spellStart"/>
      <w:r w:rsidRPr="006C29AD">
        <w:t>propus</w:t>
      </w:r>
      <w:proofErr w:type="spellEnd"/>
      <w:r w:rsidRPr="006C29AD">
        <w:t>/</w:t>
      </w:r>
      <w:proofErr w:type="spellStart"/>
      <w:r w:rsidRPr="006C29AD">
        <w:t>propuse</w:t>
      </w:r>
      <w:proofErr w:type="spellEnd"/>
      <w:r w:rsidR="00535EDA" w:rsidRPr="006C29AD">
        <w:t xml:space="preserve"> </w:t>
      </w:r>
      <w:proofErr w:type="spellStart"/>
      <w:r w:rsidRPr="006C29AD">
        <w:t>pentru</w:t>
      </w:r>
      <w:proofErr w:type="spellEnd"/>
      <w:r w:rsidR="00535EDA" w:rsidRPr="006C29AD">
        <w:t xml:space="preserve"> </w:t>
      </w:r>
      <w:proofErr w:type="spellStart"/>
      <w:r w:rsidRPr="006C29AD">
        <w:t>realizarea</w:t>
      </w:r>
      <w:proofErr w:type="spellEnd"/>
      <w:r w:rsidR="00535EDA" w:rsidRPr="006C29AD">
        <w:t xml:space="preserve"> </w:t>
      </w:r>
      <w:proofErr w:type="spellStart"/>
      <w:r w:rsidRPr="006C29AD">
        <w:t>obiectivului</w:t>
      </w:r>
      <w:proofErr w:type="spellEnd"/>
      <w:r w:rsidRPr="006C29AD">
        <w:t xml:space="preserve"> de </w:t>
      </w:r>
      <w:proofErr w:type="spellStart"/>
      <w:r w:rsidRPr="006C29AD">
        <w:t>investiții</w:t>
      </w:r>
      <w:proofErr w:type="spellEnd"/>
      <w:r w:rsidRPr="006C29AD">
        <w:t xml:space="preserve">, </w:t>
      </w:r>
      <w:proofErr w:type="spellStart"/>
      <w:r w:rsidRPr="006C29AD">
        <w:t>după</w:t>
      </w:r>
      <w:proofErr w:type="spellEnd"/>
      <w:r w:rsidR="00535EDA" w:rsidRPr="006C29AD">
        <w:t xml:space="preserve"> </w:t>
      </w:r>
      <w:proofErr w:type="spellStart"/>
      <w:r w:rsidRPr="006C29AD">
        <w:t>caz</w:t>
      </w:r>
      <w:proofErr w:type="spellEnd"/>
      <w:r w:rsidRPr="006C29AD">
        <w:t>:</w:t>
      </w:r>
    </w:p>
    <w:p w14:paraId="5608C299" w14:textId="77777777" w:rsidR="00656771" w:rsidRPr="006C29AD" w:rsidRDefault="00061144"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b/>
          <w:bCs/>
          <w:sz w:val="24"/>
          <w:szCs w:val="24"/>
        </w:rPr>
        <w:t>a)</w:t>
      </w:r>
      <w:r w:rsidRPr="006C29AD">
        <w:rPr>
          <w:rFonts w:ascii="Times New Roman" w:hAnsi="Times New Roman" w:cs="Times New Roman"/>
          <w:sz w:val="24"/>
          <w:szCs w:val="24"/>
        </w:rPr>
        <w:t> descrierea</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succintă</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a</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amplasamentului/amplasamentelor</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propus/propuse (localizare, suprafața</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terenului, dimensiuni în plan);</w:t>
      </w:r>
    </w:p>
    <w:p w14:paraId="0A607BF1" w14:textId="1D1FDC26"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    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327F9322" w14:textId="77777777"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In componenta sa intra 14 sate: Cotmeana – </w:t>
      </w:r>
      <w:proofErr w:type="spellStart"/>
      <w:r w:rsidRPr="006C29AD">
        <w:rPr>
          <w:rFonts w:ascii="Times New Roman" w:hAnsi="Times New Roman" w:cs="Times New Roman"/>
          <w:sz w:val="24"/>
          <w:szCs w:val="24"/>
        </w:rPr>
        <w:t>resedinta</w:t>
      </w:r>
      <w:proofErr w:type="spellEnd"/>
      <w:r w:rsidRPr="006C29AD">
        <w:rPr>
          <w:rFonts w:ascii="Times New Roman" w:hAnsi="Times New Roman" w:cs="Times New Roman"/>
          <w:sz w:val="24"/>
          <w:szCs w:val="24"/>
        </w:rPr>
        <w:t xml:space="preserve"> comunei, </w:t>
      </w:r>
      <w:proofErr w:type="spellStart"/>
      <w:r w:rsidRPr="006C29AD">
        <w:rPr>
          <w:rFonts w:ascii="Times New Roman" w:hAnsi="Times New Roman" w:cs="Times New Roman"/>
          <w:sz w:val="24"/>
          <w:szCs w:val="24"/>
        </w:rPr>
        <w:t>Bascovele</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Bunesti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Costesti</w:t>
      </w:r>
      <w:proofErr w:type="spellEnd"/>
      <w:r w:rsidRPr="006C29AD">
        <w:rPr>
          <w:rFonts w:ascii="Times New Roman" w:hAnsi="Times New Roman" w:cs="Times New Roman"/>
          <w:sz w:val="24"/>
          <w:szCs w:val="24"/>
        </w:rPr>
        <w:t xml:space="preserve">, Dealu - </w:t>
      </w:r>
      <w:proofErr w:type="spellStart"/>
      <w:r w:rsidRPr="006C29AD">
        <w:rPr>
          <w:rFonts w:ascii="Times New Roman" w:hAnsi="Times New Roman" w:cs="Times New Roman"/>
          <w:sz w:val="24"/>
          <w:szCs w:val="24"/>
        </w:rPr>
        <w:t>Padurii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Dragolesti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Lintesti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Negesti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Pielesti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Sandulesti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Spiridoni</w:t>
      </w:r>
      <w:proofErr w:type="spellEnd"/>
      <w:r w:rsidRPr="006C29AD">
        <w:rPr>
          <w:rFonts w:ascii="Times New Roman" w:hAnsi="Times New Roman" w:cs="Times New Roman"/>
          <w:sz w:val="24"/>
          <w:szCs w:val="24"/>
        </w:rPr>
        <w:t xml:space="preserve">, Ursoaia, </w:t>
      </w:r>
      <w:proofErr w:type="spellStart"/>
      <w:r w:rsidRPr="006C29AD">
        <w:rPr>
          <w:rFonts w:ascii="Times New Roman" w:hAnsi="Times New Roman" w:cs="Times New Roman"/>
          <w:sz w:val="24"/>
          <w:szCs w:val="24"/>
        </w:rPr>
        <w:t>Varloveni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Zamfiresti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Suprafata</w:t>
      </w:r>
      <w:proofErr w:type="spellEnd"/>
      <w:r w:rsidRPr="006C29AD">
        <w:rPr>
          <w:rFonts w:ascii="Times New Roman" w:hAnsi="Times New Roman" w:cs="Times New Roman"/>
          <w:sz w:val="24"/>
          <w:szCs w:val="24"/>
        </w:rPr>
        <w:t xml:space="preserve"> totala a comunei este de 73,7 kmp.</w:t>
      </w:r>
    </w:p>
    <w:p w14:paraId="633C5D3C" w14:textId="77777777" w:rsidR="00656771" w:rsidRPr="006C29AD" w:rsidRDefault="00656771" w:rsidP="005D456A">
      <w:pPr>
        <w:spacing w:after="0" w:line="240" w:lineRule="auto"/>
        <w:jc w:val="both"/>
        <w:rPr>
          <w:rFonts w:ascii="Times New Roman" w:hAnsi="Times New Roman" w:cs="Times New Roman"/>
          <w:sz w:val="24"/>
          <w:szCs w:val="24"/>
        </w:rPr>
      </w:pPr>
      <w:proofErr w:type="spellStart"/>
      <w:r w:rsidRPr="006C29AD">
        <w:rPr>
          <w:rFonts w:ascii="Times New Roman" w:hAnsi="Times New Roman" w:cs="Times New Roman"/>
          <w:sz w:val="24"/>
          <w:szCs w:val="24"/>
        </w:rPr>
        <w:t>Caile</w:t>
      </w:r>
      <w:proofErr w:type="spellEnd"/>
      <w:r w:rsidRPr="006C29AD">
        <w:rPr>
          <w:rFonts w:ascii="Times New Roman" w:hAnsi="Times New Roman" w:cs="Times New Roman"/>
          <w:sz w:val="24"/>
          <w:szCs w:val="24"/>
        </w:rPr>
        <w:t xml:space="preserve"> de </w:t>
      </w:r>
      <w:proofErr w:type="spellStart"/>
      <w:r w:rsidRPr="006C29AD">
        <w:rPr>
          <w:rFonts w:ascii="Times New Roman" w:hAnsi="Times New Roman" w:cs="Times New Roman"/>
          <w:sz w:val="24"/>
          <w:szCs w:val="24"/>
        </w:rPr>
        <w:t>comunicatie</w:t>
      </w:r>
      <w:proofErr w:type="spellEnd"/>
      <w:r w:rsidRPr="006C29AD">
        <w:rPr>
          <w:rFonts w:ascii="Times New Roman" w:hAnsi="Times New Roman" w:cs="Times New Roman"/>
          <w:sz w:val="24"/>
          <w:szCs w:val="24"/>
        </w:rPr>
        <w:t xml:space="preserve"> rutiere sunt constituite din DN 7 (E81), DJ 703A ce se desprinde din DN 7 pe teritoriul comunei Cotmeana si </w:t>
      </w:r>
      <w:proofErr w:type="spellStart"/>
      <w:r w:rsidRPr="006C29AD">
        <w:rPr>
          <w:rFonts w:ascii="Times New Roman" w:hAnsi="Times New Roman" w:cs="Times New Roman"/>
          <w:sz w:val="24"/>
          <w:szCs w:val="24"/>
        </w:rPr>
        <w:t>strabate</w:t>
      </w:r>
      <w:proofErr w:type="spellEnd"/>
      <w:r w:rsidRPr="006C29AD">
        <w:rPr>
          <w:rFonts w:ascii="Times New Roman" w:hAnsi="Times New Roman" w:cs="Times New Roman"/>
          <w:sz w:val="24"/>
          <w:szCs w:val="24"/>
        </w:rPr>
        <w:t xml:space="preserve"> comuna de la nord la sud in </w:t>
      </w:r>
      <w:proofErr w:type="spellStart"/>
      <w:r w:rsidRPr="006C29AD">
        <w:rPr>
          <w:rFonts w:ascii="Times New Roman" w:hAnsi="Times New Roman" w:cs="Times New Roman"/>
          <w:sz w:val="24"/>
          <w:szCs w:val="24"/>
        </w:rPr>
        <w:t>directia</w:t>
      </w:r>
      <w:proofErr w:type="spellEnd"/>
      <w:r w:rsidRPr="006C29AD">
        <w:rPr>
          <w:rFonts w:ascii="Times New Roman" w:hAnsi="Times New Roman" w:cs="Times New Roman"/>
          <w:sz w:val="24"/>
          <w:szCs w:val="24"/>
        </w:rPr>
        <w:t xml:space="preserve"> comunelor </w:t>
      </w:r>
      <w:proofErr w:type="spellStart"/>
      <w:r w:rsidRPr="006C29AD">
        <w:rPr>
          <w:rFonts w:ascii="Times New Roman" w:hAnsi="Times New Roman" w:cs="Times New Roman"/>
          <w:sz w:val="24"/>
          <w:szCs w:val="24"/>
        </w:rPr>
        <w:t>invecinate</w:t>
      </w:r>
      <w:proofErr w:type="spellEnd"/>
      <w:r w:rsidRPr="006C29AD">
        <w:rPr>
          <w:rFonts w:ascii="Times New Roman" w:hAnsi="Times New Roman" w:cs="Times New Roman"/>
          <w:sz w:val="24"/>
          <w:szCs w:val="24"/>
        </w:rPr>
        <w:t xml:space="preserve">: Cocu, Poiana Lacului unde se </w:t>
      </w:r>
      <w:proofErr w:type="spellStart"/>
      <w:r w:rsidRPr="006C29AD">
        <w:rPr>
          <w:rFonts w:ascii="Times New Roman" w:hAnsi="Times New Roman" w:cs="Times New Roman"/>
          <w:sz w:val="24"/>
          <w:szCs w:val="24"/>
        </w:rPr>
        <w:t>intersecteaza</w:t>
      </w:r>
      <w:proofErr w:type="spellEnd"/>
      <w:r w:rsidRPr="006C29AD">
        <w:rPr>
          <w:rFonts w:ascii="Times New Roman" w:hAnsi="Times New Roman" w:cs="Times New Roman"/>
          <w:sz w:val="24"/>
          <w:szCs w:val="24"/>
        </w:rPr>
        <w:t xml:space="preserve"> cu DN 67 B- </w:t>
      </w:r>
      <w:proofErr w:type="spellStart"/>
      <w:r w:rsidRPr="006C29AD">
        <w:rPr>
          <w:rFonts w:ascii="Times New Roman" w:hAnsi="Times New Roman" w:cs="Times New Roman"/>
          <w:sz w:val="24"/>
          <w:szCs w:val="24"/>
        </w:rPr>
        <w:t>Pitesti</w:t>
      </w:r>
      <w:proofErr w:type="spellEnd"/>
      <w:r w:rsidRPr="006C29AD">
        <w:rPr>
          <w:rFonts w:ascii="Times New Roman" w:hAnsi="Times New Roman" w:cs="Times New Roman"/>
          <w:sz w:val="24"/>
          <w:szCs w:val="24"/>
        </w:rPr>
        <w:t xml:space="preserve"> – </w:t>
      </w:r>
      <w:proofErr w:type="spellStart"/>
      <w:r w:rsidRPr="006C29AD">
        <w:rPr>
          <w:rFonts w:ascii="Times New Roman" w:hAnsi="Times New Roman" w:cs="Times New Roman"/>
          <w:sz w:val="24"/>
          <w:szCs w:val="24"/>
        </w:rPr>
        <w:t>Dragasani</w:t>
      </w:r>
      <w:proofErr w:type="spellEnd"/>
      <w:r w:rsidRPr="006C29AD">
        <w:rPr>
          <w:rFonts w:ascii="Times New Roman" w:hAnsi="Times New Roman" w:cs="Times New Roman"/>
          <w:sz w:val="24"/>
          <w:szCs w:val="24"/>
        </w:rPr>
        <w:t>.</w:t>
      </w:r>
    </w:p>
    <w:p w14:paraId="1DD1B77E" w14:textId="77777777"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Din punct de vedere </w:t>
      </w:r>
      <w:proofErr w:type="spellStart"/>
      <w:r w:rsidRPr="006C29AD">
        <w:rPr>
          <w:rFonts w:ascii="Times New Roman" w:hAnsi="Times New Roman" w:cs="Times New Roman"/>
          <w:sz w:val="24"/>
          <w:szCs w:val="24"/>
        </w:rPr>
        <w:t>goemorfologic</w:t>
      </w:r>
      <w:proofErr w:type="spellEnd"/>
      <w:r w:rsidRPr="006C29AD">
        <w:rPr>
          <w:rFonts w:ascii="Times New Roman" w:hAnsi="Times New Roman" w:cs="Times New Roman"/>
          <w:sz w:val="24"/>
          <w:szCs w:val="24"/>
        </w:rPr>
        <w:t xml:space="preserve">, teritoriul comunei Cotmeana se </w:t>
      </w:r>
      <w:proofErr w:type="spellStart"/>
      <w:r w:rsidRPr="006C29AD">
        <w:rPr>
          <w:rFonts w:ascii="Times New Roman" w:hAnsi="Times New Roman" w:cs="Times New Roman"/>
          <w:sz w:val="24"/>
          <w:szCs w:val="24"/>
        </w:rPr>
        <w:t>inscrie</w:t>
      </w:r>
      <w:proofErr w:type="spellEnd"/>
      <w:r w:rsidRPr="006C29AD">
        <w:rPr>
          <w:rFonts w:ascii="Times New Roman" w:hAnsi="Times New Roman" w:cs="Times New Roman"/>
          <w:sz w:val="24"/>
          <w:szCs w:val="24"/>
        </w:rPr>
        <w:t xml:space="preserve"> in cadrul Platformei piemontane Getice, subdiviziunile Platforma Cotmeana (de sus).</w:t>
      </w:r>
    </w:p>
    <w:p w14:paraId="11791772" w14:textId="77777777"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lastRenderedPageBreak/>
        <w:t xml:space="preserve">Altitudinea maxima este de 618 m in nordul teritoriului (punctul "Teapa", unde pe vremea lui Vlad </w:t>
      </w:r>
      <w:proofErr w:type="spellStart"/>
      <w:r w:rsidRPr="006C29AD">
        <w:rPr>
          <w:rFonts w:ascii="Times New Roman" w:hAnsi="Times New Roman" w:cs="Times New Roman"/>
          <w:sz w:val="24"/>
          <w:szCs w:val="24"/>
        </w:rPr>
        <w:t>Tepes</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raufacatorii</w:t>
      </w:r>
      <w:proofErr w:type="spellEnd"/>
      <w:r w:rsidRPr="006C29AD">
        <w:rPr>
          <w:rFonts w:ascii="Times New Roman" w:hAnsi="Times New Roman" w:cs="Times New Roman"/>
          <w:sz w:val="24"/>
          <w:szCs w:val="24"/>
        </w:rPr>
        <w:t xml:space="preserve"> erau </w:t>
      </w:r>
      <w:proofErr w:type="spellStart"/>
      <w:r w:rsidRPr="006C29AD">
        <w:rPr>
          <w:rFonts w:ascii="Times New Roman" w:hAnsi="Times New Roman" w:cs="Times New Roman"/>
          <w:sz w:val="24"/>
          <w:szCs w:val="24"/>
        </w:rPr>
        <w:t>trasi</w:t>
      </w:r>
      <w:proofErr w:type="spellEnd"/>
      <w:r w:rsidRPr="006C29AD">
        <w:rPr>
          <w:rFonts w:ascii="Times New Roman" w:hAnsi="Times New Roman" w:cs="Times New Roman"/>
          <w:sz w:val="24"/>
          <w:szCs w:val="24"/>
        </w:rPr>
        <w:t xml:space="preserve"> in teapa), </w:t>
      </w:r>
      <w:proofErr w:type="spellStart"/>
      <w:r w:rsidRPr="006C29AD">
        <w:rPr>
          <w:rFonts w:ascii="Times New Roman" w:hAnsi="Times New Roman" w:cs="Times New Roman"/>
          <w:sz w:val="24"/>
          <w:szCs w:val="24"/>
        </w:rPr>
        <w:t>altituidinea</w:t>
      </w:r>
      <w:proofErr w:type="spellEnd"/>
      <w:r w:rsidRPr="006C29AD">
        <w:rPr>
          <w:rFonts w:ascii="Times New Roman" w:hAnsi="Times New Roman" w:cs="Times New Roman"/>
          <w:sz w:val="24"/>
          <w:szCs w:val="24"/>
        </w:rPr>
        <w:t xml:space="preserve"> platformei </w:t>
      </w:r>
      <w:proofErr w:type="spellStart"/>
      <w:r w:rsidRPr="006C29AD">
        <w:rPr>
          <w:rFonts w:ascii="Times New Roman" w:hAnsi="Times New Roman" w:cs="Times New Roman"/>
          <w:sz w:val="24"/>
          <w:szCs w:val="24"/>
        </w:rPr>
        <w:t>scazand</w:t>
      </w:r>
      <w:proofErr w:type="spellEnd"/>
      <w:r w:rsidRPr="006C29AD">
        <w:rPr>
          <w:rFonts w:ascii="Times New Roman" w:hAnsi="Times New Roman" w:cs="Times New Roman"/>
          <w:sz w:val="24"/>
          <w:szCs w:val="24"/>
        </w:rPr>
        <w:t xml:space="preserve"> in sud la 500 m (punctul "Crucea </w:t>
      </w:r>
      <w:proofErr w:type="spellStart"/>
      <w:r w:rsidRPr="006C29AD">
        <w:rPr>
          <w:rFonts w:ascii="Times New Roman" w:hAnsi="Times New Roman" w:cs="Times New Roman"/>
          <w:sz w:val="24"/>
          <w:szCs w:val="24"/>
        </w:rPr>
        <w:t>Inalta</w:t>
      </w:r>
      <w:proofErr w:type="spellEnd"/>
      <w:r w:rsidRPr="006C29AD">
        <w:rPr>
          <w:rFonts w:ascii="Times New Roman" w:hAnsi="Times New Roman" w:cs="Times New Roman"/>
          <w:sz w:val="24"/>
          <w:szCs w:val="24"/>
        </w:rPr>
        <w:t xml:space="preserve">"). In sectorul vestic al teritoriului altitudinea maxima este de 531 m (Dealul </w:t>
      </w:r>
      <w:proofErr w:type="spellStart"/>
      <w:r w:rsidRPr="006C29AD">
        <w:rPr>
          <w:rFonts w:ascii="Times New Roman" w:hAnsi="Times New Roman" w:cs="Times New Roman"/>
          <w:sz w:val="24"/>
          <w:szCs w:val="24"/>
        </w:rPr>
        <w:t>Flaroni</w:t>
      </w:r>
      <w:proofErr w:type="spellEnd"/>
      <w:r w:rsidRPr="006C29AD">
        <w:rPr>
          <w:rFonts w:ascii="Times New Roman" w:hAnsi="Times New Roman" w:cs="Times New Roman"/>
          <w:sz w:val="24"/>
          <w:szCs w:val="24"/>
        </w:rPr>
        <w:t xml:space="preserve">), minima </w:t>
      </w:r>
      <w:proofErr w:type="spellStart"/>
      <w:r w:rsidRPr="006C29AD">
        <w:rPr>
          <w:rFonts w:ascii="Times New Roman" w:hAnsi="Times New Roman" w:cs="Times New Roman"/>
          <w:sz w:val="24"/>
          <w:szCs w:val="24"/>
        </w:rPr>
        <w:t>ajungand</w:t>
      </w:r>
      <w:proofErr w:type="spellEnd"/>
      <w:r w:rsidRPr="006C29AD">
        <w:rPr>
          <w:rFonts w:ascii="Times New Roman" w:hAnsi="Times New Roman" w:cs="Times New Roman"/>
          <w:sz w:val="24"/>
          <w:szCs w:val="24"/>
        </w:rPr>
        <w:t xml:space="preserve"> la numai 482 m in zona nordica (Dealul </w:t>
      </w:r>
      <w:proofErr w:type="spellStart"/>
      <w:r w:rsidRPr="006C29AD">
        <w:rPr>
          <w:rFonts w:ascii="Times New Roman" w:hAnsi="Times New Roman" w:cs="Times New Roman"/>
          <w:sz w:val="24"/>
          <w:szCs w:val="24"/>
        </w:rPr>
        <w:t>Gluboasei</w:t>
      </w:r>
      <w:proofErr w:type="spellEnd"/>
      <w:r w:rsidRPr="006C29AD">
        <w:rPr>
          <w:rFonts w:ascii="Times New Roman" w:hAnsi="Times New Roman" w:cs="Times New Roman"/>
          <w:sz w:val="24"/>
          <w:szCs w:val="24"/>
        </w:rPr>
        <w:t>).</w:t>
      </w:r>
    </w:p>
    <w:p w14:paraId="6D852C81" w14:textId="77777777"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Teritoriul sau administrativ se </w:t>
      </w:r>
      <w:proofErr w:type="spellStart"/>
      <w:r w:rsidRPr="006C29AD">
        <w:rPr>
          <w:rFonts w:ascii="Times New Roman" w:hAnsi="Times New Roman" w:cs="Times New Roman"/>
          <w:sz w:val="24"/>
          <w:szCs w:val="24"/>
        </w:rPr>
        <w:t>invecineaza</w:t>
      </w:r>
      <w:proofErr w:type="spellEnd"/>
      <w:r w:rsidRPr="006C29AD">
        <w:rPr>
          <w:rFonts w:ascii="Times New Roman" w:hAnsi="Times New Roman" w:cs="Times New Roman"/>
          <w:sz w:val="24"/>
          <w:szCs w:val="24"/>
        </w:rPr>
        <w:t xml:space="preserve"> cu </w:t>
      </w:r>
      <w:proofErr w:type="spellStart"/>
      <w:r w:rsidRPr="006C29AD">
        <w:rPr>
          <w:rFonts w:ascii="Times New Roman" w:hAnsi="Times New Roman" w:cs="Times New Roman"/>
          <w:sz w:val="24"/>
          <w:szCs w:val="24"/>
        </w:rPr>
        <w:t>urmatoarele</w:t>
      </w:r>
      <w:proofErr w:type="spellEnd"/>
      <w:r w:rsidRPr="006C29AD">
        <w:rPr>
          <w:rFonts w:ascii="Times New Roman" w:hAnsi="Times New Roman" w:cs="Times New Roman"/>
          <w:sz w:val="24"/>
          <w:szCs w:val="24"/>
        </w:rPr>
        <w:t xml:space="preserve"> comune:</w:t>
      </w:r>
    </w:p>
    <w:p w14:paraId="290944A1" w14:textId="12981EA2" w:rsidR="00656771" w:rsidRPr="006C29AD" w:rsidRDefault="00FA237A"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w:t>
      </w:r>
      <w:r w:rsidRPr="006C29AD">
        <w:rPr>
          <w:rFonts w:ascii="Times New Roman" w:hAnsi="Times New Roman" w:cs="Times New Roman"/>
          <w:sz w:val="24"/>
          <w:szCs w:val="24"/>
        </w:rPr>
        <w:tab/>
        <w:t xml:space="preserve">la nord – </w:t>
      </w:r>
      <w:r w:rsidR="00656771" w:rsidRPr="006C29AD">
        <w:rPr>
          <w:rFonts w:ascii="Times New Roman" w:hAnsi="Times New Roman" w:cs="Times New Roman"/>
          <w:sz w:val="24"/>
          <w:szCs w:val="24"/>
        </w:rPr>
        <w:t xml:space="preserve"> Poienari</w:t>
      </w:r>
      <w:r w:rsidR="005D456A">
        <w:rPr>
          <w:rFonts w:ascii="Times New Roman" w:hAnsi="Times New Roman" w:cs="Times New Roman"/>
          <w:sz w:val="24"/>
          <w:szCs w:val="24"/>
        </w:rPr>
        <w:t>i</w:t>
      </w:r>
      <w:r w:rsidRPr="006C29AD">
        <w:rPr>
          <w:rFonts w:ascii="Times New Roman" w:hAnsi="Times New Roman" w:cs="Times New Roman"/>
          <w:sz w:val="24"/>
          <w:szCs w:val="24"/>
        </w:rPr>
        <w:t xml:space="preserve"> de </w:t>
      </w:r>
      <w:proofErr w:type="spellStart"/>
      <w:r w:rsidRPr="006C29AD">
        <w:rPr>
          <w:rFonts w:ascii="Times New Roman" w:hAnsi="Times New Roman" w:cs="Times New Roman"/>
          <w:sz w:val="24"/>
          <w:szCs w:val="24"/>
        </w:rPr>
        <w:t>Arges</w:t>
      </w:r>
      <w:proofErr w:type="spellEnd"/>
    </w:p>
    <w:p w14:paraId="639AA064" w14:textId="30B1084C"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w:t>
      </w:r>
      <w:r w:rsidRPr="006C29AD">
        <w:rPr>
          <w:rFonts w:ascii="Times New Roman" w:hAnsi="Times New Roman" w:cs="Times New Roman"/>
          <w:sz w:val="24"/>
          <w:szCs w:val="24"/>
        </w:rPr>
        <w:tab/>
        <w:t>la est –</w:t>
      </w:r>
      <w:r w:rsidR="005D456A">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Baiculesti</w:t>
      </w:r>
      <w:proofErr w:type="spellEnd"/>
      <w:r w:rsidRPr="006C29AD">
        <w:rPr>
          <w:rFonts w:ascii="Times New Roman" w:hAnsi="Times New Roman" w:cs="Times New Roman"/>
          <w:sz w:val="24"/>
          <w:szCs w:val="24"/>
        </w:rPr>
        <w:t xml:space="preserve">, </w:t>
      </w:r>
      <w:proofErr w:type="spellStart"/>
      <w:r w:rsidRPr="006C29AD">
        <w:rPr>
          <w:rFonts w:ascii="Times New Roman" w:hAnsi="Times New Roman" w:cs="Times New Roman"/>
          <w:sz w:val="24"/>
          <w:szCs w:val="24"/>
        </w:rPr>
        <w:t>Merisani</w:t>
      </w:r>
      <w:proofErr w:type="spellEnd"/>
      <w:r w:rsidRPr="006C29AD">
        <w:rPr>
          <w:rFonts w:ascii="Times New Roman" w:hAnsi="Times New Roman" w:cs="Times New Roman"/>
          <w:sz w:val="24"/>
          <w:szCs w:val="24"/>
        </w:rPr>
        <w:t xml:space="preserve"> si </w:t>
      </w:r>
      <w:proofErr w:type="spellStart"/>
      <w:r w:rsidRPr="006C29AD">
        <w:rPr>
          <w:rFonts w:ascii="Times New Roman" w:hAnsi="Times New Roman" w:cs="Times New Roman"/>
          <w:sz w:val="24"/>
          <w:szCs w:val="24"/>
        </w:rPr>
        <w:t>Draganu</w:t>
      </w:r>
      <w:proofErr w:type="spellEnd"/>
    </w:p>
    <w:p w14:paraId="3E07F63E" w14:textId="14722D84" w:rsidR="00656771" w:rsidRPr="006C29AD" w:rsidRDefault="00656771"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w:t>
      </w:r>
      <w:r w:rsidRPr="006C29AD">
        <w:rPr>
          <w:rFonts w:ascii="Times New Roman" w:hAnsi="Times New Roman" w:cs="Times New Roman"/>
          <w:sz w:val="24"/>
          <w:szCs w:val="24"/>
        </w:rPr>
        <w:tab/>
        <w:t xml:space="preserve">la </w:t>
      </w:r>
      <w:r w:rsidR="00FA237A" w:rsidRPr="006C29AD">
        <w:rPr>
          <w:rFonts w:ascii="Times New Roman" w:hAnsi="Times New Roman" w:cs="Times New Roman"/>
          <w:sz w:val="24"/>
          <w:szCs w:val="24"/>
        </w:rPr>
        <w:t xml:space="preserve">vest – </w:t>
      </w:r>
      <w:proofErr w:type="spellStart"/>
      <w:r w:rsidR="00FA237A" w:rsidRPr="006C29AD">
        <w:rPr>
          <w:rFonts w:ascii="Times New Roman" w:hAnsi="Times New Roman" w:cs="Times New Roman"/>
          <w:sz w:val="24"/>
          <w:szCs w:val="24"/>
        </w:rPr>
        <w:t>Moraresti</w:t>
      </w:r>
      <w:proofErr w:type="spellEnd"/>
    </w:p>
    <w:p w14:paraId="158E702D" w14:textId="2F0367C7" w:rsidR="00FA237A" w:rsidRPr="006C29AD" w:rsidRDefault="00FA237A"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la sud -</w:t>
      </w:r>
      <w:r w:rsidR="005D456A">
        <w:rPr>
          <w:rFonts w:ascii="Times New Roman" w:hAnsi="Times New Roman" w:cs="Times New Roman"/>
          <w:sz w:val="24"/>
          <w:szCs w:val="24"/>
        </w:rPr>
        <w:t xml:space="preserve"> </w:t>
      </w:r>
      <w:r w:rsidRPr="006C29AD">
        <w:rPr>
          <w:rFonts w:ascii="Times New Roman" w:hAnsi="Times New Roman" w:cs="Times New Roman"/>
          <w:sz w:val="24"/>
          <w:szCs w:val="24"/>
        </w:rPr>
        <w:t>Uda</w:t>
      </w:r>
      <w:r w:rsidR="005D456A">
        <w:rPr>
          <w:rFonts w:ascii="Times New Roman" w:hAnsi="Times New Roman" w:cs="Times New Roman"/>
          <w:sz w:val="24"/>
          <w:szCs w:val="24"/>
        </w:rPr>
        <w:t xml:space="preserve"> și Cocu</w:t>
      </w:r>
    </w:p>
    <w:p w14:paraId="50954AB9" w14:textId="77777777" w:rsidR="00656771" w:rsidRPr="006C29AD" w:rsidRDefault="00656771" w:rsidP="005D456A">
      <w:pPr>
        <w:pStyle w:val="al"/>
        <w:shd w:val="clear" w:color="auto" w:fill="FFFFFF"/>
        <w:spacing w:before="0" w:beforeAutospacing="0" w:after="0" w:afterAutospacing="0"/>
        <w:jc w:val="both"/>
      </w:pPr>
    </w:p>
    <w:p w14:paraId="5437105E" w14:textId="70DBEA37" w:rsidR="00313B66" w:rsidRPr="006C29AD" w:rsidRDefault="00674F75" w:rsidP="005D456A">
      <w:pPr>
        <w:spacing w:after="0" w:line="240" w:lineRule="auto"/>
        <w:jc w:val="both"/>
        <w:rPr>
          <w:rFonts w:ascii="Times New Roman" w:eastAsia="Times New Roman" w:hAnsi="Times New Roman" w:cs="Times New Roman"/>
          <w:b/>
          <w:sz w:val="24"/>
          <w:szCs w:val="24"/>
          <w:highlight w:val="yellow"/>
          <w:lang w:val="en-US"/>
        </w:rPr>
      </w:pPr>
      <w:r>
        <w:rPr>
          <w:rFonts w:ascii="Times New Roman" w:eastAsia="Times New Roman" w:hAnsi="Times New Roman" w:cs="Times New Roman"/>
          <w:b/>
          <w:sz w:val="24"/>
          <w:szCs w:val="24"/>
          <w:highlight w:val="yellow"/>
        </w:rPr>
        <w:t>Drumul DC 182</w:t>
      </w:r>
      <w:r w:rsidR="002B69F0" w:rsidRPr="006C29AD">
        <w:rPr>
          <w:rFonts w:ascii="Times New Roman" w:eastAsia="Times New Roman" w:hAnsi="Times New Roman" w:cs="Times New Roman"/>
          <w:b/>
          <w:sz w:val="24"/>
          <w:szCs w:val="24"/>
          <w:highlight w:val="yellow"/>
        </w:rPr>
        <w:t xml:space="preserve"> </w:t>
      </w:r>
      <w:r w:rsidR="00313B66" w:rsidRPr="006C29AD">
        <w:rPr>
          <w:rFonts w:ascii="Times New Roman" w:eastAsia="Times New Roman" w:hAnsi="Times New Roman" w:cs="Times New Roman"/>
          <w:b/>
          <w:sz w:val="24"/>
          <w:szCs w:val="24"/>
          <w:highlight w:val="yellow"/>
        </w:rPr>
        <w:t>se afla</w:t>
      </w:r>
      <w:r w:rsidR="00E86209" w:rsidRPr="006C29AD">
        <w:rPr>
          <w:rFonts w:ascii="Times New Roman" w:eastAsia="Times New Roman" w:hAnsi="Times New Roman" w:cs="Times New Roman"/>
          <w:b/>
          <w:sz w:val="24"/>
          <w:szCs w:val="24"/>
          <w:highlight w:val="yellow"/>
        </w:rPr>
        <w:t xml:space="preserve"> in domeniului public al Comunei Cotmeana.</w:t>
      </w:r>
    </w:p>
    <w:p w14:paraId="4AA5603E" w14:textId="77777777" w:rsidR="00C72C0A" w:rsidRPr="006C29AD" w:rsidRDefault="00061144" w:rsidP="005D456A">
      <w:pPr>
        <w:spacing w:after="0" w:line="240" w:lineRule="auto"/>
        <w:jc w:val="both"/>
        <w:rPr>
          <w:rFonts w:ascii="Times New Roman" w:hAnsi="Times New Roman" w:cs="Times New Roman"/>
          <w:sz w:val="24"/>
          <w:szCs w:val="24"/>
        </w:rPr>
      </w:pPr>
      <w:r w:rsidRPr="006C29AD">
        <w:rPr>
          <w:rFonts w:ascii="Times New Roman" w:hAnsi="Times New Roman" w:cs="Times New Roman"/>
          <w:b/>
          <w:bCs/>
          <w:sz w:val="24"/>
          <w:szCs w:val="24"/>
        </w:rPr>
        <w:t>b) </w:t>
      </w:r>
      <w:r w:rsidRPr="006C29AD">
        <w:rPr>
          <w:rFonts w:ascii="Times New Roman" w:hAnsi="Times New Roman" w:cs="Times New Roman"/>
          <w:sz w:val="24"/>
          <w:szCs w:val="24"/>
        </w:rPr>
        <w:t>relațiile cu zone învecinate, accesuri existente și/sau căi de acces posibil</w:t>
      </w:r>
    </w:p>
    <w:p w14:paraId="6A4D6C7A" w14:textId="1F2FCEE8" w:rsidR="00656771" w:rsidRPr="006C29AD" w:rsidRDefault="006C29AD" w:rsidP="005D456A">
      <w:pPr>
        <w:shd w:val="clear" w:color="auto" w:fill="FFFFFF"/>
        <w:spacing w:after="0" w:line="240" w:lineRule="auto"/>
        <w:jc w:val="both"/>
        <w:rPr>
          <w:rFonts w:ascii="Times New Roman" w:eastAsia="Times New Roman" w:hAnsi="Times New Roman" w:cs="Times New Roman"/>
          <w:sz w:val="24"/>
          <w:szCs w:val="24"/>
        </w:rPr>
      </w:pPr>
      <w:r w:rsidRPr="006C29AD">
        <w:rPr>
          <w:rFonts w:ascii="Times New Roman" w:hAnsi="Times New Roman" w:cs="Times New Roman"/>
          <w:sz w:val="24"/>
          <w:szCs w:val="24"/>
        </w:rPr>
        <w:t xml:space="preserve">DC </w:t>
      </w:r>
      <w:r w:rsidR="005D456A">
        <w:rPr>
          <w:rFonts w:ascii="Times New Roman" w:hAnsi="Times New Roman" w:cs="Times New Roman"/>
          <w:sz w:val="24"/>
          <w:szCs w:val="24"/>
        </w:rPr>
        <w:t xml:space="preserve">182 </w:t>
      </w:r>
      <w:r w:rsidRPr="006C29AD">
        <w:rPr>
          <w:rFonts w:ascii="Times New Roman" w:hAnsi="Times New Roman" w:cs="Times New Roman"/>
          <w:sz w:val="24"/>
          <w:szCs w:val="24"/>
        </w:rPr>
        <w:t xml:space="preserve">face </w:t>
      </w:r>
      <w:proofErr w:type="spellStart"/>
      <w:r w:rsidRPr="006C29AD">
        <w:rPr>
          <w:rFonts w:ascii="Times New Roman" w:hAnsi="Times New Roman" w:cs="Times New Roman"/>
          <w:sz w:val="24"/>
          <w:szCs w:val="24"/>
        </w:rPr>
        <w:t>legatura</w:t>
      </w:r>
      <w:proofErr w:type="spellEnd"/>
      <w:r w:rsidRPr="006C29AD">
        <w:rPr>
          <w:rFonts w:ascii="Times New Roman" w:hAnsi="Times New Roman" w:cs="Times New Roman"/>
          <w:sz w:val="24"/>
          <w:szCs w:val="24"/>
        </w:rPr>
        <w:t xml:space="preserve"> intre DJ 70</w:t>
      </w:r>
      <w:r w:rsidR="005D456A">
        <w:rPr>
          <w:rFonts w:ascii="Times New Roman" w:hAnsi="Times New Roman" w:cs="Times New Roman"/>
          <w:sz w:val="24"/>
          <w:szCs w:val="24"/>
        </w:rPr>
        <w:t>3A</w:t>
      </w:r>
      <w:r w:rsidRPr="006C29AD">
        <w:rPr>
          <w:rFonts w:ascii="Times New Roman" w:hAnsi="Times New Roman" w:cs="Times New Roman"/>
          <w:sz w:val="24"/>
          <w:szCs w:val="24"/>
        </w:rPr>
        <w:t>.</w:t>
      </w:r>
    </w:p>
    <w:p w14:paraId="4AD8E239" w14:textId="77777777" w:rsidR="00F65E3B" w:rsidRDefault="00F65E3B" w:rsidP="005D456A">
      <w:pPr>
        <w:shd w:val="clear" w:color="auto" w:fill="FFFFFF"/>
        <w:spacing w:after="0" w:line="240" w:lineRule="auto"/>
        <w:jc w:val="both"/>
        <w:rPr>
          <w:rFonts w:ascii="Times New Roman" w:eastAsia="Times New Roman" w:hAnsi="Times New Roman" w:cs="Times New Roman"/>
          <w:b/>
          <w:bCs/>
          <w:sz w:val="24"/>
          <w:szCs w:val="24"/>
        </w:rPr>
      </w:pPr>
    </w:p>
    <w:p w14:paraId="68AE2E85" w14:textId="341954D9" w:rsidR="00797EA0" w:rsidRPr="006C29AD" w:rsidRDefault="00797EA0" w:rsidP="005D456A">
      <w:pPr>
        <w:shd w:val="clear" w:color="auto" w:fill="FFFFFF"/>
        <w:spacing w:after="0" w:line="240" w:lineRule="auto"/>
        <w:jc w:val="both"/>
        <w:rPr>
          <w:rFonts w:ascii="Times New Roman" w:eastAsia="Times New Roman" w:hAnsi="Times New Roman" w:cs="Times New Roman"/>
          <w:sz w:val="24"/>
          <w:szCs w:val="24"/>
        </w:rPr>
      </w:pPr>
      <w:r w:rsidRPr="006C29AD">
        <w:rPr>
          <w:rFonts w:ascii="Times New Roman" w:eastAsia="Times New Roman" w:hAnsi="Times New Roman" w:cs="Times New Roman"/>
          <w:b/>
          <w:bCs/>
          <w:sz w:val="24"/>
          <w:szCs w:val="24"/>
        </w:rPr>
        <w:t>e)</w:t>
      </w:r>
      <w:r w:rsidRPr="006C29AD">
        <w:rPr>
          <w:rFonts w:ascii="Times New Roman" w:eastAsia="Times New Roman" w:hAnsi="Times New Roman" w:cs="Times New Roman"/>
          <w:sz w:val="24"/>
          <w:szCs w:val="24"/>
        </w:rPr>
        <w:t xml:space="preserve"> nivel de echipare </w:t>
      </w:r>
      <w:proofErr w:type="spellStart"/>
      <w:r w:rsidRPr="006C29AD">
        <w:rPr>
          <w:rFonts w:ascii="Times New Roman" w:eastAsia="Times New Roman" w:hAnsi="Times New Roman" w:cs="Times New Roman"/>
          <w:sz w:val="24"/>
          <w:szCs w:val="24"/>
        </w:rPr>
        <w:t>tehnico</w:t>
      </w:r>
      <w:proofErr w:type="spellEnd"/>
      <w:r w:rsidRPr="006C29AD">
        <w:rPr>
          <w:rFonts w:ascii="Times New Roman" w:eastAsia="Times New Roman" w:hAnsi="Times New Roman" w:cs="Times New Roman"/>
          <w:sz w:val="24"/>
          <w:szCs w:val="24"/>
        </w:rPr>
        <w:t>-edilitară a zonei și posibilități de asigurare a utilităților;</w:t>
      </w:r>
    </w:p>
    <w:p w14:paraId="1E250694" w14:textId="57B752B7" w:rsidR="00F65E3B" w:rsidRPr="00F65E3B" w:rsidRDefault="00656771" w:rsidP="00F65E3B">
      <w:pPr>
        <w:pStyle w:val="ListParagraph"/>
        <w:spacing w:after="0" w:line="240" w:lineRule="auto"/>
        <w:contextualSpacing w:val="0"/>
        <w:jc w:val="both"/>
        <w:rPr>
          <w:rFonts w:ascii="Times New Roman" w:hAnsi="Times New Roman" w:cs="Times New Roman"/>
          <w:bCs/>
          <w:sz w:val="24"/>
          <w:szCs w:val="24"/>
          <w:lang w:val="it-IT"/>
        </w:rPr>
      </w:pPr>
      <w:r w:rsidRPr="006C29AD">
        <w:rPr>
          <w:rFonts w:ascii="Times New Roman" w:hAnsi="Times New Roman" w:cs="Times New Roman"/>
          <w:bCs/>
          <w:sz w:val="24"/>
          <w:szCs w:val="24"/>
          <w:lang w:val="it-IT"/>
        </w:rPr>
        <w:t>Nu este cazul .</w:t>
      </w:r>
    </w:p>
    <w:p w14:paraId="5FE6BF6F" w14:textId="7D6B72EE" w:rsidR="00061144" w:rsidRPr="006C29AD" w:rsidRDefault="00061144" w:rsidP="005D456A">
      <w:pPr>
        <w:pStyle w:val="al"/>
        <w:shd w:val="clear" w:color="auto" w:fill="FFFFFF"/>
        <w:spacing w:before="0" w:beforeAutospacing="0" w:after="0" w:afterAutospacing="0"/>
        <w:jc w:val="both"/>
      </w:pPr>
      <w:r w:rsidRPr="006C29AD">
        <w:rPr>
          <w:b/>
          <w:bCs/>
        </w:rPr>
        <w:t>c)</w:t>
      </w:r>
      <w:r w:rsidRPr="006C29AD">
        <w:t> </w:t>
      </w:r>
      <w:proofErr w:type="spellStart"/>
      <w:r w:rsidRPr="006C29AD">
        <w:t>surse</w:t>
      </w:r>
      <w:proofErr w:type="spellEnd"/>
      <w:r w:rsidRPr="006C29AD">
        <w:t xml:space="preserve"> de </w:t>
      </w:r>
      <w:proofErr w:type="spellStart"/>
      <w:r w:rsidRPr="006C29AD">
        <w:t>poluare</w:t>
      </w:r>
      <w:proofErr w:type="spellEnd"/>
      <w:r w:rsidR="00DD623B" w:rsidRPr="006C29AD">
        <w:t xml:space="preserve"> </w:t>
      </w:r>
      <w:proofErr w:type="spellStart"/>
      <w:r w:rsidRPr="006C29AD">
        <w:t>existente</w:t>
      </w:r>
      <w:proofErr w:type="spellEnd"/>
      <w:r w:rsidR="00DD623B" w:rsidRPr="006C29AD">
        <w:t xml:space="preserve"> </w:t>
      </w:r>
      <w:proofErr w:type="spellStart"/>
      <w:r w:rsidRPr="006C29AD">
        <w:t>în</w:t>
      </w:r>
      <w:proofErr w:type="spellEnd"/>
      <w:r w:rsidR="00DD623B" w:rsidRPr="006C29AD">
        <w:t xml:space="preserve"> </w:t>
      </w:r>
      <w:proofErr w:type="spellStart"/>
      <w:r w:rsidRPr="006C29AD">
        <w:t>zonă</w:t>
      </w:r>
      <w:proofErr w:type="spellEnd"/>
      <w:r w:rsidRPr="006C29AD">
        <w:t>;</w:t>
      </w:r>
    </w:p>
    <w:p w14:paraId="225664C7" w14:textId="11F0A359" w:rsidR="00F65E3B" w:rsidRPr="00F65E3B" w:rsidRDefault="00A11112"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313B66" w:rsidRPr="006C29AD">
        <w:rPr>
          <w:b/>
        </w:rPr>
        <w:t xml:space="preserve"> </w:t>
      </w:r>
      <w:proofErr w:type="spellStart"/>
      <w:r w:rsidRPr="006C29AD">
        <w:rPr>
          <w:b/>
        </w:rPr>
        <w:t>cazul</w:t>
      </w:r>
      <w:proofErr w:type="spellEnd"/>
      <w:r w:rsidRPr="006C29AD">
        <w:rPr>
          <w:b/>
        </w:rPr>
        <w:t>.</w:t>
      </w:r>
    </w:p>
    <w:p w14:paraId="78AC4A82" w14:textId="0D7A27D2" w:rsidR="00746B28" w:rsidRPr="005D456A" w:rsidRDefault="00061144" w:rsidP="005D456A">
      <w:pPr>
        <w:pStyle w:val="al"/>
        <w:shd w:val="clear" w:color="auto" w:fill="FFFFFF"/>
        <w:spacing w:before="0" w:beforeAutospacing="0" w:after="0" w:afterAutospacing="0"/>
        <w:jc w:val="both"/>
      </w:pPr>
      <w:r w:rsidRPr="006C29AD">
        <w:rPr>
          <w:b/>
          <w:bCs/>
        </w:rPr>
        <w:t>d)</w:t>
      </w:r>
      <w:r w:rsidRPr="006C29AD">
        <w:t> </w:t>
      </w:r>
      <w:proofErr w:type="spellStart"/>
      <w:r w:rsidRPr="006C29AD">
        <w:t>particularități</w:t>
      </w:r>
      <w:proofErr w:type="spellEnd"/>
      <w:r w:rsidRPr="006C29AD">
        <w:t xml:space="preserve"> de relief;</w:t>
      </w:r>
      <w:r w:rsidR="002A6CF4" w:rsidRPr="006C29AD">
        <w:rPr>
          <w:b/>
          <w:bCs/>
        </w:rPr>
        <w:tab/>
      </w:r>
    </w:p>
    <w:p w14:paraId="04B345D5" w14:textId="169F52C6" w:rsidR="00061144" w:rsidRPr="006C29AD" w:rsidRDefault="00061144" w:rsidP="005D456A">
      <w:pPr>
        <w:pStyle w:val="al"/>
        <w:shd w:val="clear" w:color="auto" w:fill="FFFFFF"/>
        <w:spacing w:before="0" w:beforeAutospacing="0" w:after="0" w:afterAutospacing="0"/>
        <w:jc w:val="both"/>
      </w:pPr>
      <w:r w:rsidRPr="006C29AD">
        <w:rPr>
          <w:b/>
          <w:bCs/>
        </w:rPr>
        <w:t>e)</w:t>
      </w:r>
      <w:r w:rsidRPr="006C29AD">
        <w:t> </w:t>
      </w:r>
      <w:proofErr w:type="spellStart"/>
      <w:r w:rsidRPr="006C29AD">
        <w:t>nivel</w:t>
      </w:r>
      <w:proofErr w:type="spellEnd"/>
      <w:r w:rsidRPr="006C29AD">
        <w:t xml:space="preserve"> de </w:t>
      </w:r>
      <w:proofErr w:type="spellStart"/>
      <w:r w:rsidRPr="006C29AD">
        <w:t>echipa</w:t>
      </w:r>
      <w:proofErr w:type="spellEnd"/>
      <w:r w:rsidR="00535EDA" w:rsidRPr="006C29AD">
        <w:t xml:space="preserve"> </w:t>
      </w:r>
      <w:proofErr w:type="spellStart"/>
      <w:r w:rsidRPr="006C29AD">
        <w:t>retehnico-edilitară</w:t>
      </w:r>
      <w:proofErr w:type="spellEnd"/>
      <w:r w:rsidRPr="006C29AD">
        <w:t xml:space="preserve"> al </w:t>
      </w:r>
      <w:proofErr w:type="spellStart"/>
      <w:r w:rsidRPr="006C29AD">
        <w:t>zonei</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posibilități</w:t>
      </w:r>
      <w:proofErr w:type="spellEnd"/>
      <w:r w:rsidRPr="006C29AD">
        <w:t xml:space="preserve"> de </w:t>
      </w:r>
      <w:proofErr w:type="spellStart"/>
      <w:r w:rsidRPr="006C29AD">
        <w:t>asigurare</w:t>
      </w:r>
      <w:proofErr w:type="spellEnd"/>
      <w:r w:rsidRPr="006C29AD">
        <w:t xml:space="preserve"> a </w:t>
      </w:r>
      <w:proofErr w:type="spellStart"/>
      <w:r w:rsidRPr="006C29AD">
        <w:t>utilităților</w:t>
      </w:r>
      <w:proofErr w:type="spellEnd"/>
      <w:r w:rsidRPr="006C29AD">
        <w:t>;</w:t>
      </w:r>
    </w:p>
    <w:p w14:paraId="20DC680C" w14:textId="35909DDC" w:rsidR="00080AB7" w:rsidRPr="006C29AD" w:rsidRDefault="00080AB7"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Pr="006C29AD">
        <w:rPr>
          <w:b/>
        </w:rPr>
        <w:t xml:space="preserve"> </w:t>
      </w:r>
      <w:proofErr w:type="spellStart"/>
      <w:r w:rsidRPr="006C29AD">
        <w:rPr>
          <w:b/>
        </w:rPr>
        <w:t>cazul</w:t>
      </w:r>
      <w:proofErr w:type="spellEnd"/>
      <w:r w:rsidRPr="006C29AD">
        <w:rPr>
          <w:b/>
        </w:rPr>
        <w:t>.</w:t>
      </w:r>
    </w:p>
    <w:p w14:paraId="1D10D2AF" w14:textId="20FF8B5A" w:rsidR="00061144" w:rsidRPr="006C29AD" w:rsidRDefault="00061144" w:rsidP="005D456A">
      <w:pPr>
        <w:pStyle w:val="al"/>
        <w:shd w:val="clear" w:color="auto" w:fill="FFFFFF"/>
        <w:spacing w:before="0" w:beforeAutospacing="0" w:after="0" w:afterAutospacing="0"/>
        <w:jc w:val="both"/>
      </w:pPr>
      <w:r w:rsidRPr="006C29AD">
        <w:rPr>
          <w:b/>
          <w:bCs/>
        </w:rPr>
        <w:t>f)</w:t>
      </w:r>
      <w:r w:rsidRPr="006C29AD">
        <w:t> </w:t>
      </w:r>
      <w:proofErr w:type="spellStart"/>
      <w:r w:rsidRPr="006C29AD">
        <w:t>existența</w:t>
      </w:r>
      <w:proofErr w:type="spellEnd"/>
      <w:r w:rsidR="00535EDA" w:rsidRPr="006C29AD">
        <w:t xml:space="preserve"> </w:t>
      </w:r>
      <w:proofErr w:type="spellStart"/>
      <w:r w:rsidRPr="006C29AD">
        <w:t>unor</w:t>
      </w:r>
      <w:proofErr w:type="spellEnd"/>
      <w:r w:rsidR="00535EDA" w:rsidRPr="006C29AD">
        <w:t xml:space="preserve"> </w:t>
      </w:r>
      <w:proofErr w:type="spellStart"/>
      <w:r w:rsidRPr="006C29AD">
        <w:t>eventuale</w:t>
      </w:r>
      <w:proofErr w:type="spellEnd"/>
      <w:r w:rsidR="00535EDA" w:rsidRPr="006C29AD">
        <w:t xml:space="preserve"> </w:t>
      </w:r>
      <w:proofErr w:type="spellStart"/>
      <w:r w:rsidRPr="006C29AD">
        <w:t>rețele</w:t>
      </w:r>
      <w:proofErr w:type="spellEnd"/>
      <w:r w:rsidR="00535EDA" w:rsidRPr="006C29AD">
        <w:t xml:space="preserve"> </w:t>
      </w:r>
      <w:proofErr w:type="spellStart"/>
      <w:r w:rsidRPr="006C29AD">
        <w:t>edilitare</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amplasament</w:t>
      </w:r>
      <w:proofErr w:type="spellEnd"/>
      <w:r w:rsidRPr="006C29AD">
        <w:t xml:space="preserve"> care </w:t>
      </w:r>
      <w:proofErr w:type="spellStart"/>
      <w:r w:rsidRPr="006C29AD">
        <w:t>ar</w:t>
      </w:r>
      <w:proofErr w:type="spellEnd"/>
      <w:r w:rsidR="00535EDA" w:rsidRPr="006C29AD">
        <w:t xml:space="preserve"> </w:t>
      </w:r>
      <w:proofErr w:type="spellStart"/>
      <w:r w:rsidRPr="006C29AD">
        <w:t>necesita</w:t>
      </w:r>
      <w:proofErr w:type="spellEnd"/>
      <w:r w:rsidR="00535EDA" w:rsidRPr="006C29AD">
        <w:t xml:space="preserve"> </w:t>
      </w:r>
      <w:proofErr w:type="spellStart"/>
      <w:r w:rsidRPr="006C29AD">
        <w:t>relocare</w:t>
      </w:r>
      <w:proofErr w:type="spellEnd"/>
      <w:r w:rsidRPr="006C29AD">
        <w:t>/</w:t>
      </w:r>
      <w:proofErr w:type="spellStart"/>
      <w:r w:rsidRPr="006C29AD">
        <w:t>protejare</w:t>
      </w:r>
      <w:proofErr w:type="spellEnd"/>
      <w:r w:rsidRPr="006C29AD">
        <w:t xml:space="preserve">, </w:t>
      </w:r>
      <w:proofErr w:type="spellStart"/>
      <w:r w:rsidRPr="006C29AD">
        <w:t>în</w:t>
      </w:r>
      <w:proofErr w:type="spellEnd"/>
      <w:r w:rsidR="00535EDA" w:rsidRPr="006C29AD">
        <w:t xml:space="preserve"> </w:t>
      </w:r>
      <w:proofErr w:type="spellStart"/>
      <w:r w:rsidRPr="006C29AD">
        <w:t>măsura</w:t>
      </w:r>
      <w:proofErr w:type="spellEnd"/>
      <w:r w:rsidR="00535EDA" w:rsidRPr="006C29AD">
        <w:t xml:space="preserve"> </w:t>
      </w:r>
      <w:proofErr w:type="spellStart"/>
      <w:r w:rsidRPr="006C29AD">
        <w:t>în</w:t>
      </w:r>
      <w:proofErr w:type="spellEnd"/>
      <w:r w:rsidRPr="006C29AD">
        <w:t xml:space="preserve"> care pot fi </w:t>
      </w:r>
      <w:proofErr w:type="spellStart"/>
      <w:r w:rsidRPr="006C29AD">
        <w:t>identificate</w:t>
      </w:r>
      <w:proofErr w:type="spellEnd"/>
      <w:r w:rsidRPr="006C29AD">
        <w:t>;</w:t>
      </w:r>
    </w:p>
    <w:p w14:paraId="296F4F07" w14:textId="1C2F6DC0" w:rsidR="00A11112" w:rsidRPr="006C29AD" w:rsidRDefault="00A11112"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F02376" w:rsidRPr="006C29AD">
        <w:rPr>
          <w:b/>
        </w:rPr>
        <w:t xml:space="preserve"> </w:t>
      </w:r>
      <w:proofErr w:type="spellStart"/>
      <w:r w:rsidRPr="006C29AD">
        <w:rPr>
          <w:b/>
        </w:rPr>
        <w:t>cazul</w:t>
      </w:r>
      <w:proofErr w:type="spellEnd"/>
      <w:r w:rsidRPr="006C29AD">
        <w:rPr>
          <w:b/>
        </w:rPr>
        <w:t>.</w:t>
      </w:r>
    </w:p>
    <w:p w14:paraId="2E379603" w14:textId="0691AFED" w:rsidR="00061144" w:rsidRPr="006C29AD" w:rsidRDefault="00061144" w:rsidP="005D456A">
      <w:pPr>
        <w:pStyle w:val="al"/>
        <w:shd w:val="clear" w:color="auto" w:fill="FFFFFF"/>
        <w:spacing w:before="0" w:beforeAutospacing="0" w:after="0" w:afterAutospacing="0"/>
        <w:jc w:val="both"/>
      </w:pPr>
      <w:r w:rsidRPr="006C29AD">
        <w:rPr>
          <w:b/>
          <w:bCs/>
        </w:rPr>
        <w:t>g)</w:t>
      </w:r>
      <w:r w:rsidRPr="006C29AD">
        <w:t> </w:t>
      </w:r>
      <w:proofErr w:type="spellStart"/>
      <w:r w:rsidRPr="006C29AD">
        <w:t>posibile</w:t>
      </w:r>
      <w:proofErr w:type="spellEnd"/>
      <w:r w:rsidR="00535EDA" w:rsidRPr="006C29AD">
        <w:t xml:space="preserve"> </w:t>
      </w:r>
      <w:proofErr w:type="spellStart"/>
      <w:r w:rsidRPr="006C29AD">
        <w:t>obligații</w:t>
      </w:r>
      <w:proofErr w:type="spellEnd"/>
      <w:r w:rsidRPr="006C29AD">
        <w:t xml:space="preserve"> de </w:t>
      </w:r>
      <w:proofErr w:type="spellStart"/>
      <w:r w:rsidRPr="006C29AD">
        <w:t>servitute</w:t>
      </w:r>
      <w:proofErr w:type="spellEnd"/>
      <w:r w:rsidRPr="006C29AD">
        <w:t>;</w:t>
      </w:r>
    </w:p>
    <w:p w14:paraId="2582BC18" w14:textId="1E16BB5E" w:rsidR="00A11112" w:rsidRPr="006C29AD" w:rsidRDefault="00A11112"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35EDA" w:rsidRPr="006C29AD">
        <w:rPr>
          <w:b/>
        </w:rPr>
        <w:t xml:space="preserve"> </w:t>
      </w:r>
      <w:proofErr w:type="spellStart"/>
      <w:r w:rsidRPr="006C29AD">
        <w:rPr>
          <w:b/>
        </w:rPr>
        <w:t>cazul</w:t>
      </w:r>
      <w:proofErr w:type="spellEnd"/>
      <w:r w:rsidRPr="006C29AD">
        <w:rPr>
          <w:b/>
        </w:rPr>
        <w:t>.</w:t>
      </w:r>
    </w:p>
    <w:p w14:paraId="2376B7BE" w14:textId="5918B225" w:rsidR="00061144" w:rsidRPr="006C29AD" w:rsidRDefault="00061144" w:rsidP="005D456A">
      <w:pPr>
        <w:pStyle w:val="al"/>
        <w:shd w:val="clear" w:color="auto" w:fill="FFFFFF"/>
        <w:spacing w:before="0" w:beforeAutospacing="0" w:after="0" w:afterAutospacing="0"/>
        <w:jc w:val="both"/>
      </w:pPr>
      <w:r w:rsidRPr="006C29AD">
        <w:rPr>
          <w:b/>
          <w:bCs/>
        </w:rPr>
        <w:t>h)</w:t>
      </w:r>
      <w:r w:rsidRPr="006C29AD">
        <w:t> </w:t>
      </w:r>
      <w:proofErr w:type="spellStart"/>
      <w:r w:rsidRPr="006C29AD">
        <w:t>condiționări</w:t>
      </w:r>
      <w:proofErr w:type="spellEnd"/>
      <w:r w:rsidRPr="006C29AD">
        <w:t xml:space="preserve"> constructive determinate de </w:t>
      </w:r>
      <w:proofErr w:type="spellStart"/>
      <w:r w:rsidRPr="006C29AD">
        <w:t>starea</w:t>
      </w:r>
      <w:proofErr w:type="spellEnd"/>
      <w:r w:rsidR="00535EDA" w:rsidRPr="006C29AD">
        <w:t xml:space="preserve"> </w:t>
      </w:r>
      <w:proofErr w:type="spellStart"/>
      <w:r w:rsidRPr="006C29AD">
        <w:t>tehnică</w:t>
      </w:r>
      <w:proofErr w:type="spellEnd"/>
      <w:r w:rsidR="00535EDA" w:rsidRPr="006C29AD">
        <w:t xml:space="preserve"> </w:t>
      </w:r>
      <w:proofErr w:type="spellStart"/>
      <w:r w:rsidRPr="006C29AD">
        <w:t>și</w:t>
      </w:r>
      <w:proofErr w:type="spellEnd"/>
      <w:r w:rsidRPr="006C29AD">
        <w:t xml:space="preserve"> de </w:t>
      </w:r>
      <w:proofErr w:type="spellStart"/>
      <w:r w:rsidRPr="006C29AD">
        <w:t>sistemul</w:t>
      </w:r>
      <w:proofErr w:type="spellEnd"/>
      <w:r w:rsidR="00535EDA" w:rsidRPr="006C29AD">
        <w:t xml:space="preserve"> </w:t>
      </w:r>
      <w:proofErr w:type="spellStart"/>
      <w:r w:rsidRPr="006C29AD">
        <w:t>constructiv</w:t>
      </w:r>
      <w:proofErr w:type="spellEnd"/>
      <w:r w:rsidRPr="006C29AD">
        <w:t xml:space="preserve"> al </w:t>
      </w:r>
      <w:proofErr w:type="spellStart"/>
      <w:r w:rsidRPr="006C29AD">
        <w:t>unor</w:t>
      </w:r>
      <w:proofErr w:type="spellEnd"/>
      <w:r w:rsidR="00535EDA" w:rsidRPr="006C29AD">
        <w:t xml:space="preserve"> </w:t>
      </w:r>
      <w:proofErr w:type="spellStart"/>
      <w:r w:rsidRPr="006C29AD">
        <w:t>construcții</w:t>
      </w:r>
      <w:proofErr w:type="spellEnd"/>
      <w:r w:rsidR="00535EDA" w:rsidRPr="006C29AD">
        <w:t xml:space="preserve"> </w:t>
      </w:r>
      <w:proofErr w:type="spellStart"/>
      <w:r w:rsidRPr="006C29AD">
        <w:t>existente</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amplasament</w:t>
      </w:r>
      <w:proofErr w:type="spellEnd"/>
      <w:r w:rsidRPr="006C29AD">
        <w:t xml:space="preserve">, </w:t>
      </w:r>
      <w:proofErr w:type="spellStart"/>
      <w:r w:rsidRPr="006C29AD">
        <w:t>asupra</w:t>
      </w:r>
      <w:proofErr w:type="spellEnd"/>
      <w:r w:rsidR="00535EDA" w:rsidRPr="006C29AD">
        <w:t xml:space="preserve"> </w:t>
      </w:r>
      <w:proofErr w:type="spellStart"/>
      <w:r w:rsidRPr="006C29AD">
        <w:t>cărora</w:t>
      </w:r>
      <w:proofErr w:type="spellEnd"/>
      <w:r w:rsidRPr="006C29AD">
        <w:t xml:space="preserve"> se </w:t>
      </w:r>
      <w:proofErr w:type="spellStart"/>
      <w:r w:rsidRPr="006C29AD">
        <w:t>vor</w:t>
      </w:r>
      <w:proofErr w:type="spellEnd"/>
      <w:r w:rsidRPr="006C29AD">
        <w:t xml:space="preserve"> face </w:t>
      </w:r>
      <w:proofErr w:type="spellStart"/>
      <w:r w:rsidRPr="006C29AD">
        <w:t>lucrări</w:t>
      </w:r>
      <w:proofErr w:type="spellEnd"/>
      <w:r w:rsidRPr="006C29AD">
        <w:t xml:space="preserve"> de </w:t>
      </w:r>
      <w:proofErr w:type="spellStart"/>
      <w:r w:rsidRPr="006C29AD">
        <w:t>intervenții</w:t>
      </w:r>
      <w:proofErr w:type="spellEnd"/>
      <w:r w:rsidRPr="006C29AD">
        <w:t xml:space="preserve">, </w:t>
      </w:r>
      <w:proofErr w:type="spellStart"/>
      <w:r w:rsidRPr="006C29AD">
        <w:t>după</w:t>
      </w:r>
      <w:proofErr w:type="spellEnd"/>
      <w:r w:rsidR="00535EDA" w:rsidRPr="006C29AD">
        <w:t xml:space="preserve"> </w:t>
      </w:r>
      <w:proofErr w:type="spellStart"/>
      <w:r w:rsidRPr="006C29AD">
        <w:t>caz</w:t>
      </w:r>
      <w:proofErr w:type="spellEnd"/>
      <w:r w:rsidRPr="006C29AD">
        <w:t>;</w:t>
      </w:r>
    </w:p>
    <w:p w14:paraId="1D691A1A" w14:textId="0485110D" w:rsidR="00797EA0" w:rsidRPr="006C29AD" w:rsidRDefault="00797EA0" w:rsidP="005D456A">
      <w:pPr>
        <w:shd w:val="clear" w:color="auto" w:fill="FFFFFF"/>
        <w:spacing w:after="0" w:line="240" w:lineRule="auto"/>
        <w:jc w:val="both"/>
        <w:rPr>
          <w:rFonts w:ascii="Times New Roman" w:eastAsia="Times New Roman" w:hAnsi="Times New Roman" w:cs="Times New Roman"/>
          <w:b/>
          <w:sz w:val="24"/>
          <w:szCs w:val="24"/>
        </w:rPr>
      </w:pPr>
      <w:r w:rsidRPr="006C29AD">
        <w:rPr>
          <w:rFonts w:ascii="Times New Roman" w:eastAsia="Times New Roman" w:hAnsi="Times New Roman" w:cs="Times New Roman"/>
          <w:b/>
          <w:sz w:val="24"/>
          <w:szCs w:val="24"/>
        </w:rPr>
        <w:t>Vor fi stabilite de proiectant, daca este cazul.</w:t>
      </w:r>
    </w:p>
    <w:p w14:paraId="641B29F1" w14:textId="0804E3E8" w:rsidR="00061144" w:rsidRPr="006C29AD" w:rsidRDefault="00061144" w:rsidP="005D456A">
      <w:pPr>
        <w:pStyle w:val="al"/>
        <w:shd w:val="clear" w:color="auto" w:fill="FFFFFF"/>
        <w:spacing w:before="0" w:beforeAutospacing="0" w:after="0" w:afterAutospacing="0"/>
        <w:jc w:val="both"/>
      </w:pPr>
      <w:proofErr w:type="spellStart"/>
      <w:r w:rsidRPr="006C29AD">
        <w:rPr>
          <w:b/>
          <w:bCs/>
        </w:rPr>
        <w:t>i</w:t>
      </w:r>
      <w:proofErr w:type="spellEnd"/>
      <w:r w:rsidRPr="006C29AD">
        <w:rPr>
          <w:b/>
          <w:bCs/>
        </w:rPr>
        <w:t>)</w:t>
      </w:r>
      <w:r w:rsidRPr="006C29AD">
        <w:t> </w:t>
      </w:r>
      <w:proofErr w:type="spellStart"/>
      <w:r w:rsidRPr="006C29AD">
        <w:t>reglementări</w:t>
      </w:r>
      <w:proofErr w:type="spellEnd"/>
      <w:r w:rsidR="00535EDA" w:rsidRPr="006C29AD">
        <w:t xml:space="preserve"> </w:t>
      </w:r>
      <w:proofErr w:type="spellStart"/>
      <w:r w:rsidRPr="006C29AD">
        <w:t>urbanistice</w:t>
      </w:r>
      <w:proofErr w:type="spellEnd"/>
      <w:r w:rsidR="00535EDA" w:rsidRPr="006C29AD">
        <w:t xml:space="preserve"> </w:t>
      </w:r>
      <w:proofErr w:type="spellStart"/>
      <w:r w:rsidRPr="006C29AD">
        <w:t>aplicabile</w:t>
      </w:r>
      <w:proofErr w:type="spellEnd"/>
      <w:r w:rsidR="002A6CF4" w:rsidRPr="006C29AD">
        <w:t xml:space="preserve"> </w:t>
      </w:r>
      <w:proofErr w:type="spellStart"/>
      <w:r w:rsidRPr="006C29AD">
        <w:t>zonei</w:t>
      </w:r>
      <w:proofErr w:type="spellEnd"/>
      <w:r w:rsidRPr="006C29AD">
        <w:t xml:space="preserve"> conform </w:t>
      </w:r>
      <w:proofErr w:type="spellStart"/>
      <w:r w:rsidRPr="006C29AD">
        <w:t>documentațiilor</w:t>
      </w:r>
      <w:proofErr w:type="spellEnd"/>
      <w:r w:rsidRPr="006C29AD">
        <w:t xml:space="preserve"> de urbanism </w:t>
      </w:r>
      <w:proofErr w:type="spellStart"/>
      <w:r w:rsidRPr="006C29AD">
        <w:t>aprobate</w:t>
      </w:r>
      <w:proofErr w:type="spellEnd"/>
      <w:r w:rsidRPr="006C29AD">
        <w:t xml:space="preserve"> - plan urbanistic general/plan urbanistic zonal </w:t>
      </w:r>
      <w:proofErr w:type="spellStart"/>
      <w:r w:rsidRPr="006C29AD">
        <w:t>și</w:t>
      </w:r>
      <w:proofErr w:type="spellEnd"/>
      <w:r w:rsidR="00080AB7" w:rsidRPr="006C29AD">
        <w:t xml:space="preserve"> </w:t>
      </w:r>
      <w:proofErr w:type="spellStart"/>
      <w:r w:rsidRPr="006C29AD">
        <w:t>regulamentul</w:t>
      </w:r>
      <w:proofErr w:type="spellEnd"/>
      <w:r w:rsidRPr="006C29AD">
        <w:t xml:space="preserve"> local de urbanism </w:t>
      </w:r>
      <w:proofErr w:type="spellStart"/>
      <w:r w:rsidRPr="006C29AD">
        <w:t>aferent</w:t>
      </w:r>
      <w:proofErr w:type="spellEnd"/>
      <w:r w:rsidRPr="006C29AD">
        <w:t>;</w:t>
      </w:r>
    </w:p>
    <w:p w14:paraId="0124DBDF" w14:textId="44326C6E" w:rsidR="00ED10CB" w:rsidRPr="006C29AD" w:rsidRDefault="00ED10CB"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313B66" w:rsidRPr="006C29AD">
        <w:rPr>
          <w:b/>
        </w:rPr>
        <w:t xml:space="preserve"> </w:t>
      </w:r>
      <w:proofErr w:type="spellStart"/>
      <w:r w:rsidRPr="006C29AD">
        <w:rPr>
          <w:b/>
        </w:rPr>
        <w:t>cazul</w:t>
      </w:r>
      <w:proofErr w:type="spellEnd"/>
      <w:r w:rsidRPr="006C29AD">
        <w:rPr>
          <w:b/>
        </w:rPr>
        <w:t>.</w:t>
      </w:r>
    </w:p>
    <w:p w14:paraId="7E139AE7" w14:textId="663C6975" w:rsidR="00ED10CB" w:rsidRPr="006C29AD" w:rsidRDefault="00061144" w:rsidP="005D456A">
      <w:pPr>
        <w:pStyle w:val="al"/>
        <w:shd w:val="clear" w:color="auto" w:fill="FFFFFF"/>
        <w:spacing w:before="0" w:beforeAutospacing="0" w:after="0" w:afterAutospacing="0"/>
        <w:jc w:val="both"/>
      </w:pPr>
      <w:r w:rsidRPr="006C29AD">
        <w:rPr>
          <w:b/>
          <w:bCs/>
        </w:rPr>
        <w:t>j)</w:t>
      </w:r>
      <w:r w:rsidRPr="006C29AD">
        <w:t> </w:t>
      </w:r>
      <w:proofErr w:type="spellStart"/>
      <w:r w:rsidRPr="006C29AD">
        <w:t>existența</w:t>
      </w:r>
      <w:proofErr w:type="spellEnd"/>
      <w:r w:rsidRPr="006C29AD">
        <w:t xml:space="preserve"> de </w:t>
      </w:r>
      <w:proofErr w:type="spellStart"/>
      <w:r w:rsidRPr="006C29AD">
        <w:t>monumente</w:t>
      </w:r>
      <w:proofErr w:type="spellEnd"/>
      <w:r w:rsidR="00535EDA" w:rsidRPr="006C29AD">
        <w:t xml:space="preserve"> </w:t>
      </w:r>
      <w:proofErr w:type="spellStart"/>
      <w:r w:rsidRPr="006C29AD">
        <w:t>istorice</w:t>
      </w:r>
      <w:proofErr w:type="spellEnd"/>
      <w:r w:rsidRPr="006C29AD">
        <w:t xml:space="preserve">/de </w:t>
      </w:r>
      <w:proofErr w:type="spellStart"/>
      <w:r w:rsidRPr="006C29AD">
        <w:t>arhitectură</w:t>
      </w:r>
      <w:proofErr w:type="spellEnd"/>
      <w:r w:rsidR="00535EDA" w:rsidRPr="006C29AD">
        <w:t xml:space="preserve"> </w:t>
      </w:r>
      <w:proofErr w:type="spellStart"/>
      <w:r w:rsidRPr="006C29AD">
        <w:t>sau</w:t>
      </w:r>
      <w:proofErr w:type="spellEnd"/>
      <w:r w:rsidR="00535EDA" w:rsidRPr="006C29AD">
        <w:t xml:space="preserve"> </w:t>
      </w:r>
      <w:proofErr w:type="spellStart"/>
      <w:r w:rsidRPr="006C29AD">
        <w:t>situri</w:t>
      </w:r>
      <w:proofErr w:type="spellEnd"/>
      <w:r w:rsidR="00535EDA" w:rsidRPr="006C29AD">
        <w:t xml:space="preserve"> </w:t>
      </w:r>
      <w:proofErr w:type="spellStart"/>
      <w:r w:rsidRPr="006C29AD">
        <w:t>arheologice</w:t>
      </w:r>
      <w:proofErr w:type="spellEnd"/>
      <w:r w:rsidRPr="006C29AD">
        <w:t xml:space="preserve"> pe </w:t>
      </w:r>
      <w:proofErr w:type="spellStart"/>
      <w:r w:rsidRPr="006C29AD">
        <w:t>amplasament</w:t>
      </w:r>
      <w:proofErr w:type="spellEnd"/>
      <w:r w:rsidR="00535EDA" w:rsidRPr="006C29AD">
        <w:t xml:space="preserve"> </w:t>
      </w:r>
      <w:proofErr w:type="spellStart"/>
      <w:r w:rsidRPr="006C29AD">
        <w:t>sau</w:t>
      </w:r>
      <w:proofErr w:type="spellEnd"/>
      <w:r w:rsidR="00535EDA" w:rsidRPr="006C29AD">
        <w:t xml:space="preserve"> </w:t>
      </w:r>
      <w:proofErr w:type="spellStart"/>
      <w:r w:rsidRPr="006C29AD">
        <w:t>în</w:t>
      </w:r>
      <w:proofErr w:type="spellEnd"/>
      <w:r w:rsidRPr="006C29AD">
        <w:t xml:space="preserve"> zona </w:t>
      </w:r>
      <w:proofErr w:type="spellStart"/>
      <w:r w:rsidRPr="006C29AD">
        <w:t>imediat</w:t>
      </w:r>
      <w:proofErr w:type="spellEnd"/>
      <w:r w:rsidR="00535EDA" w:rsidRPr="006C29AD">
        <w:t xml:space="preserve"> </w:t>
      </w:r>
      <w:proofErr w:type="spellStart"/>
      <w:r w:rsidRPr="006C29AD">
        <w:t>învecinată</w:t>
      </w:r>
      <w:proofErr w:type="spellEnd"/>
      <w:r w:rsidRPr="006C29AD">
        <w:t xml:space="preserve">; </w:t>
      </w:r>
      <w:proofErr w:type="spellStart"/>
      <w:r w:rsidRPr="006C29AD">
        <w:t>existența</w:t>
      </w:r>
      <w:proofErr w:type="spellEnd"/>
      <w:r w:rsidR="00535EDA" w:rsidRPr="006C29AD">
        <w:t xml:space="preserve"> </w:t>
      </w:r>
      <w:proofErr w:type="spellStart"/>
      <w:r w:rsidRPr="006C29AD">
        <w:t>condiționărilor</w:t>
      </w:r>
      <w:proofErr w:type="spellEnd"/>
      <w:r w:rsidR="00535EDA" w:rsidRPr="006C29AD">
        <w:t xml:space="preserve"> specific </w:t>
      </w:r>
      <w:proofErr w:type="spellStart"/>
      <w:r w:rsidRPr="006C29AD">
        <w:t>în</w:t>
      </w:r>
      <w:proofErr w:type="spellEnd"/>
      <w:r w:rsidR="00535EDA" w:rsidRPr="006C29AD">
        <w:t xml:space="preserve"> </w:t>
      </w:r>
      <w:proofErr w:type="spellStart"/>
      <w:r w:rsidRPr="006C29AD">
        <w:t>cazul</w:t>
      </w:r>
      <w:proofErr w:type="spellEnd"/>
      <w:r w:rsidR="00535EDA" w:rsidRPr="006C29AD">
        <w:t xml:space="preserve"> </w:t>
      </w:r>
      <w:proofErr w:type="spellStart"/>
      <w:r w:rsidRPr="006C29AD">
        <w:t>existenței</w:t>
      </w:r>
      <w:proofErr w:type="spellEnd"/>
      <w:r w:rsidR="00535EDA" w:rsidRPr="006C29AD">
        <w:t xml:space="preserve"> </w:t>
      </w:r>
      <w:proofErr w:type="spellStart"/>
      <w:r w:rsidRPr="006C29AD">
        <w:t>unor</w:t>
      </w:r>
      <w:proofErr w:type="spellEnd"/>
      <w:r w:rsidRPr="006C29AD">
        <w:t xml:space="preserve"> zone </w:t>
      </w:r>
      <w:proofErr w:type="spellStart"/>
      <w:r w:rsidRPr="006C29AD">
        <w:t>protejate</w:t>
      </w:r>
      <w:proofErr w:type="spellEnd"/>
      <w:r w:rsidR="00535EDA" w:rsidRPr="006C29AD">
        <w:t xml:space="preserve"> </w:t>
      </w:r>
      <w:proofErr w:type="spellStart"/>
      <w:r w:rsidRPr="006C29AD">
        <w:t>sau</w:t>
      </w:r>
      <w:proofErr w:type="spellEnd"/>
      <w:r w:rsidRPr="006C29AD">
        <w:t xml:space="preserve"> de </w:t>
      </w:r>
      <w:proofErr w:type="spellStart"/>
      <w:r w:rsidRPr="006C29AD">
        <w:t>protecție</w:t>
      </w:r>
      <w:proofErr w:type="spellEnd"/>
      <w:r w:rsidRPr="006C29AD">
        <w:t>.</w:t>
      </w:r>
    </w:p>
    <w:p w14:paraId="512A8628" w14:textId="36A6980E" w:rsidR="00AB1603" w:rsidRPr="006C29AD" w:rsidRDefault="00AB1603"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35EDA" w:rsidRPr="006C29AD">
        <w:rPr>
          <w:b/>
        </w:rPr>
        <w:t xml:space="preserve"> </w:t>
      </w:r>
      <w:proofErr w:type="spellStart"/>
      <w:r w:rsidRPr="006C29AD">
        <w:rPr>
          <w:b/>
        </w:rPr>
        <w:t>cazul</w:t>
      </w:r>
      <w:proofErr w:type="spellEnd"/>
      <w:r w:rsidRPr="006C29AD">
        <w:rPr>
          <w:b/>
        </w:rPr>
        <w:t>.</w:t>
      </w:r>
    </w:p>
    <w:p w14:paraId="17202589" w14:textId="77777777" w:rsidR="005D456A" w:rsidRDefault="005D456A" w:rsidP="005D456A">
      <w:pPr>
        <w:pStyle w:val="al"/>
        <w:shd w:val="clear" w:color="auto" w:fill="FFFFFF"/>
        <w:spacing w:before="0" w:beforeAutospacing="0" w:after="0" w:afterAutospacing="0"/>
        <w:jc w:val="both"/>
        <w:rPr>
          <w:b/>
          <w:bCs/>
        </w:rPr>
      </w:pPr>
    </w:p>
    <w:p w14:paraId="676983AC" w14:textId="7FEBE0E8" w:rsidR="00061144" w:rsidRPr="006C29AD" w:rsidRDefault="00061144" w:rsidP="005D456A">
      <w:pPr>
        <w:pStyle w:val="al"/>
        <w:shd w:val="clear" w:color="auto" w:fill="FFFFFF"/>
        <w:spacing w:before="0" w:beforeAutospacing="0" w:after="0" w:afterAutospacing="0"/>
        <w:jc w:val="both"/>
      </w:pPr>
      <w:r w:rsidRPr="006C29AD">
        <w:rPr>
          <w:b/>
          <w:bCs/>
        </w:rPr>
        <w:t>2.3.</w:t>
      </w:r>
      <w:r w:rsidRPr="006C29AD">
        <w:t> </w:t>
      </w:r>
      <w:proofErr w:type="spellStart"/>
      <w:r w:rsidRPr="006C29AD">
        <w:t>Descrierea</w:t>
      </w:r>
      <w:proofErr w:type="spellEnd"/>
      <w:r w:rsidR="00535EDA" w:rsidRPr="006C29AD">
        <w:t xml:space="preserve"> </w:t>
      </w:r>
      <w:proofErr w:type="spellStart"/>
      <w:r w:rsidRPr="006C29AD">
        <w:t>succintă</w:t>
      </w:r>
      <w:proofErr w:type="spellEnd"/>
      <w:r w:rsidR="00535EDA" w:rsidRPr="006C29AD">
        <w:t xml:space="preserve"> </w:t>
      </w:r>
      <w:r w:rsidRPr="006C29AD">
        <w:t>a</w:t>
      </w:r>
      <w:r w:rsidR="00535EDA" w:rsidRPr="006C29AD">
        <w:t xml:space="preserve"> </w:t>
      </w:r>
      <w:proofErr w:type="spellStart"/>
      <w:r w:rsidRPr="006C29AD">
        <w:t>obiectivului</w:t>
      </w:r>
      <w:proofErr w:type="spellEnd"/>
      <w:r w:rsidRPr="006C29AD">
        <w:t xml:space="preserve"> de </w:t>
      </w:r>
      <w:proofErr w:type="spellStart"/>
      <w:r w:rsidRPr="006C29AD">
        <w:t>investiții</w:t>
      </w:r>
      <w:proofErr w:type="spellEnd"/>
      <w:r w:rsidR="00535EDA" w:rsidRPr="006C29AD">
        <w:t xml:space="preserve"> </w:t>
      </w:r>
      <w:proofErr w:type="spellStart"/>
      <w:r w:rsidRPr="006C29AD">
        <w:t>propus</w:t>
      </w:r>
      <w:proofErr w:type="spellEnd"/>
      <w:r w:rsidRPr="006C29AD">
        <w:t xml:space="preserve"> din </w:t>
      </w:r>
      <w:proofErr w:type="spellStart"/>
      <w:r w:rsidRPr="006C29AD">
        <w:t>punct</w:t>
      </w:r>
      <w:proofErr w:type="spellEnd"/>
      <w:r w:rsidRPr="006C29AD">
        <w:t xml:space="preserve"> de </w:t>
      </w:r>
      <w:proofErr w:type="spellStart"/>
      <w:r w:rsidRPr="006C29AD">
        <w:t>vedere</w:t>
      </w:r>
      <w:proofErr w:type="spellEnd"/>
      <w:r w:rsidR="00535EDA" w:rsidRPr="006C29AD">
        <w:t xml:space="preserve"> </w:t>
      </w:r>
      <w:proofErr w:type="spellStart"/>
      <w:r w:rsidR="00535EDA" w:rsidRPr="006C29AD">
        <w:t>tehnic</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funcțional</w:t>
      </w:r>
      <w:proofErr w:type="spellEnd"/>
      <w:r w:rsidRPr="006C29AD">
        <w:t>:</w:t>
      </w:r>
    </w:p>
    <w:p w14:paraId="6DF9DE40" w14:textId="77777777" w:rsidR="006C29AD" w:rsidRPr="006C29AD" w:rsidRDefault="00061144" w:rsidP="005D456A">
      <w:pPr>
        <w:pStyle w:val="al"/>
        <w:shd w:val="clear" w:color="auto" w:fill="FFFFFF"/>
        <w:spacing w:before="0" w:beforeAutospacing="0" w:after="0" w:afterAutospacing="0"/>
        <w:jc w:val="both"/>
      </w:pPr>
      <w:r w:rsidRPr="006C29AD">
        <w:rPr>
          <w:b/>
          <w:bCs/>
        </w:rPr>
        <w:t>a)</w:t>
      </w:r>
      <w:r w:rsidRPr="006C29AD">
        <w:t> </w:t>
      </w:r>
      <w:proofErr w:type="spellStart"/>
      <w:r w:rsidRPr="006C29AD">
        <w:t>destinație</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funcțiuni</w:t>
      </w:r>
      <w:proofErr w:type="spellEnd"/>
      <w:r w:rsidRPr="006C29AD">
        <w:t>;</w:t>
      </w:r>
      <w:r w:rsidR="006C29AD" w:rsidRPr="006C29AD">
        <w:t xml:space="preserve"> </w:t>
      </w:r>
    </w:p>
    <w:p w14:paraId="774CF1F8" w14:textId="662034BE" w:rsidR="0051775F" w:rsidRPr="006D4B6C" w:rsidRDefault="006C29AD" w:rsidP="006D4B6C">
      <w:pPr>
        <w:pStyle w:val="al"/>
        <w:shd w:val="clear" w:color="auto" w:fill="FFFFFF"/>
        <w:spacing w:before="0" w:beforeAutospacing="0" w:after="0" w:afterAutospacing="0"/>
        <w:jc w:val="both"/>
      </w:pPr>
      <w:r w:rsidRPr="006C29AD">
        <w:t xml:space="preserve">Drum </w:t>
      </w:r>
      <w:proofErr w:type="spellStart"/>
      <w:r w:rsidR="00656771" w:rsidRPr="006C29AD">
        <w:t>acces</w:t>
      </w:r>
      <w:proofErr w:type="spellEnd"/>
      <w:r w:rsidR="00656771" w:rsidRPr="006C29AD">
        <w:t>.</w:t>
      </w:r>
      <w:bookmarkStart w:id="3" w:name="_Hlk95205165"/>
    </w:p>
    <w:bookmarkEnd w:id="3"/>
    <w:p w14:paraId="5DEBB652" w14:textId="41D05C8E" w:rsidR="00061144" w:rsidRPr="006C29AD" w:rsidRDefault="00061144" w:rsidP="005D456A">
      <w:pPr>
        <w:pStyle w:val="al"/>
        <w:shd w:val="clear" w:color="auto" w:fill="FFFFFF"/>
        <w:spacing w:before="0" w:beforeAutospacing="0" w:after="0" w:afterAutospacing="0"/>
        <w:jc w:val="both"/>
      </w:pPr>
      <w:r w:rsidRPr="006C29AD">
        <w:rPr>
          <w:b/>
          <w:bCs/>
        </w:rPr>
        <w:t>b)</w:t>
      </w:r>
      <w:r w:rsidRPr="006C29AD">
        <w:t> </w:t>
      </w:r>
      <w:proofErr w:type="spellStart"/>
      <w:r w:rsidRPr="006C29AD">
        <w:t>caracteristici</w:t>
      </w:r>
      <w:proofErr w:type="spellEnd"/>
      <w:r w:rsidRPr="006C29AD">
        <w:t xml:space="preserve">, </w:t>
      </w:r>
      <w:proofErr w:type="spellStart"/>
      <w:r w:rsidR="00656771" w:rsidRPr="006C29AD">
        <w:t>parametric</w:t>
      </w:r>
      <w:r w:rsidR="007A68E1" w:rsidRPr="006C29AD">
        <w:t>i</w:t>
      </w:r>
      <w:proofErr w:type="spellEnd"/>
      <w:r w:rsidR="00656771" w:rsidRPr="006C29AD">
        <w:t xml:space="preserve"> </w:t>
      </w:r>
      <w:proofErr w:type="spellStart"/>
      <w:r w:rsidRPr="006C29AD">
        <w:t>și</w:t>
      </w:r>
      <w:proofErr w:type="spellEnd"/>
      <w:r w:rsidRPr="006C29AD">
        <w:t xml:space="preserve"> date </w:t>
      </w:r>
      <w:proofErr w:type="spellStart"/>
      <w:r w:rsidRPr="006C29AD">
        <w:t>tehnice</w:t>
      </w:r>
      <w:proofErr w:type="spellEnd"/>
      <w:r w:rsidR="00DD623B" w:rsidRPr="006C29AD">
        <w:t xml:space="preserve"> </w:t>
      </w:r>
      <w:proofErr w:type="spellStart"/>
      <w:r w:rsidRPr="006C29AD">
        <w:t>specifice</w:t>
      </w:r>
      <w:proofErr w:type="spellEnd"/>
      <w:r w:rsidRPr="006C29AD">
        <w:t xml:space="preserve">, </w:t>
      </w:r>
      <w:proofErr w:type="spellStart"/>
      <w:r w:rsidRPr="006C29AD">
        <w:t>preconizate</w:t>
      </w:r>
      <w:proofErr w:type="spellEnd"/>
      <w:r w:rsidRPr="006C29AD">
        <w:t>;</w:t>
      </w:r>
    </w:p>
    <w:p w14:paraId="0983E9C2" w14:textId="6B9BB391" w:rsidR="008F1B6C" w:rsidRPr="006C29AD" w:rsidRDefault="008F1B6C" w:rsidP="005D456A">
      <w:pPr>
        <w:pStyle w:val="BodyTextIndent3"/>
        <w:spacing w:after="0"/>
        <w:rPr>
          <w:b/>
          <w:i/>
          <w:color w:val="17365D"/>
          <w:sz w:val="24"/>
          <w:szCs w:val="24"/>
          <w:u w:val="single"/>
          <w:lang w:val="it-IT"/>
        </w:rPr>
      </w:pPr>
    </w:p>
    <w:p w14:paraId="096D6123" w14:textId="43359B53" w:rsidR="006C29AD" w:rsidRPr="006C29AD" w:rsidRDefault="00674F75" w:rsidP="005D456A">
      <w:pPr>
        <w:pStyle w:val="BodyTextIndent3"/>
        <w:spacing w:after="0"/>
        <w:ind w:left="0" w:firstLine="720"/>
        <w:rPr>
          <w:b/>
          <w:i/>
          <w:color w:val="17365D"/>
          <w:sz w:val="24"/>
          <w:szCs w:val="24"/>
          <w:u w:val="single"/>
          <w:lang w:val="it-IT"/>
        </w:rPr>
      </w:pPr>
      <w:r>
        <w:rPr>
          <w:b/>
          <w:i/>
          <w:color w:val="17365D"/>
          <w:sz w:val="24"/>
          <w:szCs w:val="24"/>
          <w:u w:val="single"/>
          <w:lang w:val="it-IT"/>
        </w:rPr>
        <w:t>Lungime 910 m</w:t>
      </w:r>
    </w:p>
    <w:p w14:paraId="22538D58" w14:textId="77777777" w:rsidR="006C29AD" w:rsidRPr="006C29AD" w:rsidRDefault="006C29AD"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Parte carosabilă</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4.00m</w:t>
      </w:r>
    </w:p>
    <w:p w14:paraId="7A622C8D" w14:textId="77777777" w:rsidR="006C29AD" w:rsidRPr="006C29AD" w:rsidRDefault="006C29AD"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Platforma drum</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5.00m</w:t>
      </w:r>
    </w:p>
    <w:p w14:paraId="23541748" w14:textId="77777777" w:rsidR="006C29AD" w:rsidRPr="006C29AD" w:rsidRDefault="006C29AD"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 xml:space="preserve">Acostamente </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2x0.50m</w:t>
      </w:r>
    </w:p>
    <w:p w14:paraId="6C0DFAF2" w14:textId="77777777" w:rsidR="006C29AD" w:rsidRPr="006C29AD" w:rsidRDefault="006C29AD"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Nr. Benzi de circulație</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1</w:t>
      </w:r>
    </w:p>
    <w:p w14:paraId="6F61154A" w14:textId="77777777" w:rsidR="006C29AD" w:rsidRPr="006C29AD" w:rsidRDefault="006C29AD"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Panta transversală carosabil</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 xml:space="preserve">2.5% </w:t>
      </w:r>
    </w:p>
    <w:p w14:paraId="7A7AAFFD" w14:textId="77777777" w:rsidR="006C29AD" w:rsidRPr="006C29AD" w:rsidRDefault="006C29AD"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Panta transversală acostamente</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 xml:space="preserve">4% </w:t>
      </w:r>
    </w:p>
    <w:p w14:paraId="6514EBFC" w14:textId="75BC5DCF" w:rsidR="006C29AD" w:rsidRPr="006C29AD" w:rsidRDefault="006C29AD" w:rsidP="005D456A">
      <w:pPr>
        <w:pStyle w:val="Bodytext21"/>
        <w:shd w:val="clear" w:color="auto" w:fill="auto"/>
        <w:spacing w:after="0" w:line="240" w:lineRule="auto"/>
        <w:ind w:left="1480" w:hanging="360"/>
        <w:jc w:val="both"/>
        <w:rPr>
          <w:rFonts w:ascii="Times New Roman" w:hAnsi="Times New Roman" w:cs="Times New Roman"/>
          <w:sz w:val="24"/>
          <w:szCs w:val="24"/>
          <w:u w:val="single"/>
        </w:rPr>
      </w:pPr>
      <w:proofErr w:type="spellStart"/>
      <w:r w:rsidRPr="006C29AD">
        <w:rPr>
          <w:rFonts w:ascii="Times New Roman" w:hAnsi="Times New Roman" w:cs="Times New Roman"/>
          <w:color w:val="000000"/>
          <w:sz w:val="24"/>
          <w:szCs w:val="24"/>
          <w:u w:val="single"/>
          <w:lang w:bidi="en-US"/>
        </w:rPr>
        <w:lastRenderedPageBreak/>
        <w:t>Structura</w:t>
      </w:r>
      <w:proofErr w:type="spellEnd"/>
      <w:r w:rsidRPr="006C29AD">
        <w:rPr>
          <w:rFonts w:ascii="Times New Roman" w:hAnsi="Times New Roman" w:cs="Times New Roman"/>
          <w:color w:val="000000"/>
          <w:sz w:val="24"/>
          <w:szCs w:val="24"/>
          <w:u w:val="single"/>
          <w:lang w:bidi="en-US"/>
        </w:rPr>
        <w:t xml:space="preserve"> </w:t>
      </w:r>
      <w:proofErr w:type="spellStart"/>
      <w:r w:rsidRPr="006C29AD">
        <w:rPr>
          <w:rFonts w:ascii="Times New Roman" w:hAnsi="Times New Roman" w:cs="Times New Roman"/>
          <w:color w:val="000000"/>
          <w:sz w:val="24"/>
          <w:szCs w:val="24"/>
          <w:u w:val="single"/>
          <w:lang w:bidi="en-US"/>
        </w:rPr>
        <w:t>rutiera</w:t>
      </w:r>
      <w:proofErr w:type="spellEnd"/>
      <w:r w:rsidRPr="006C29AD">
        <w:rPr>
          <w:rFonts w:ascii="Times New Roman" w:hAnsi="Times New Roman" w:cs="Times New Roman"/>
          <w:color w:val="000000"/>
          <w:sz w:val="24"/>
          <w:szCs w:val="24"/>
          <w:u w:val="single"/>
          <w:lang w:bidi="en-US"/>
        </w:rPr>
        <w:t xml:space="preserve"> </w:t>
      </w:r>
      <w:proofErr w:type="spellStart"/>
      <w:r w:rsidRPr="006C29AD">
        <w:rPr>
          <w:rFonts w:ascii="Times New Roman" w:hAnsi="Times New Roman" w:cs="Times New Roman"/>
          <w:color w:val="000000"/>
          <w:sz w:val="24"/>
          <w:szCs w:val="24"/>
          <w:u w:val="single"/>
          <w:lang w:bidi="en-US"/>
        </w:rPr>
        <w:t>flexibila</w:t>
      </w:r>
      <w:proofErr w:type="spellEnd"/>
      <w:r w:rsidR="005F191C">
        <w:rPr>
          <w:rFonts w:ascii="Times New Roman" w:hAnsi="Times New Roman" w:cs="Times New Roman"/>
          <w:color w:val="000000"/>
          <w:sz w:val="24"/>
          <w:szCs w:val="24"/>
          <w:u w:val="single"/>
          <w:lang w:bidi="en-US"/>
        </w:rPr>
        <w:t>-</w:t>
      </w:r>
    </w:p>
    <w:p w14:paraId="6EAE2093" w14:textId="77777777" w:rsidR="006C29AD" w:rsidRPr="006C29AD" w:rsidRDefault="006C29AD" w:rsidP="005D456A">
      <w:pPr>
        <w:pStyle w:val="Bodytext21"/>
        <w:numPr>
          <w:ilvl w:val="0"/>
          <w:numId w:val="8"/>
        </w:numPr>
        <w:shd w:val="clear" w:color="auto" w:fill="auto"/>
        <w:tabs>
          <w:tab w:val="left" w:pos="1479"/>
        </w:tabs>
        <w:spacing w:after="0" w:line="240" w:lineRule="auto"/>
        <w:ind w:left="1480" w:hanging="360"/>
        <w:jc w:val="both"/>
        <w:rPr>
          <w:rFonts w:ascii="Times New Roman" w:hAnsi="Times New Roman" w:cs="Times New Roman"/>
          <w:sz w:val="24"/>
          <w:szCs w:val="24"/>
        </w:rPr>
      </w:pPr>
      <w:r w:rsidRPr="006C29AD">
        <w:rPr>
          <w:rFonts w:ascii="Times New Roman" w:hAnsi="Times New Roman" w:cs="Times New Roman"/>
          <w:color w:val="000000"/>
          <w:sz w:val="24"/>
          <w:szCs w:val="24"/>
          <w:lang w:bidi="en-US"/>
        </w:rPr>
        <w:t xml:space="preserve">7 cm </w:t>
      </w:r>
      <w:proofErr w:type="spellStart"/>
      <w:r w:rsidRPr="006C29AD">
        <w:rPr>
          <w:rFonts w:ascii="Times New Roman" w:hAnsi="Times New Roman" w:cs="Times New Roman"/>
          <w:color w:val="000000"/>
          <w:sz w:val="24"/>
          <w:szCs w:val="24"/>
          <w:lang w:bidi="en-US"/>
        </w:rPr>
        <w:t>strat</w:t>
      </w:r>
      <w:proofErr w:type="spellEnd"/>
      <w:r w:rsidRPr="006C29AD">
        <w:rPr>
          <w:rFonts w:ascii="Times New Roman" w:hAnsi="Times New Roman" w:cs="Times New Roman"/>
          <w:color w:val="000000"/>
          <w:sz w:val="24"/>
          <w:szCs w:val="24"/>
          <w:lang w:bidi="en-US"/>
        </w:rPr>
        <w:t xml:space="preserve"> de </w:t>
      </w:r>
      <w:proofErr w:type="spellStart"/>
      <w:r w:rsidRPr="006C29AD">
        <w:rPr>
          <w:rFonts w:ascii="Times New Roman" w:hAnsi="Times New Roman" w:cs="Times New Roman"/>
          <w:color w:val="000000"/>
          <w:sz w:val="24"/>
          <w:szCs w:val="24"/>
          <w:lang w:bidi="en-US"/>
        </w:rPr>
        <w:t>uzura</w:t>
      </w:r>
      <w:proofErr w:type="spellEnd"/>
      <w:r w:rsidRPr="006C29AD">
        <w:rPr>
          <w:rFonts w:ascii="Times New Roman" w:hAnsi="Times New Roman" w:cs="Times New Roman"/>
          <w:color w:val="000000"/>
          <w:sz w:val="24"/>
          <w:szCs w:val="24"/>
          <w:lang w:bidi="en-US"/>
        </w:rPr>
        <w:t xml:space="preserve"> din </w:t>
      </w:r>
      <w:proofErr w:type="spellStart"/>
      <w:r w:rsidRPr="006C29AD">
        <w:rPr>
          <w:rFonts w:ascii="Times New Roman" w:hAnsi="Times New Roman" w:cs="Times New Roman"/>
          <w:color w:val="000000"/>
          <w:sz w:val="24"/>
          <w:szCs w:val="24"/>
          <w:lang w:bidi="en-US"/>
        </w:rPr>
        <w:t>beton</w:t>
      </w:r>
      <w:proofErr w:type="spellEnd"/>
      <w:r w:rsidRPr="006C29AD">
        <w:rPr>
          <w:rFonts w:ascii="Times New Roman" w:hAnsi="Times New Roman" w:cs="Times New Roman"/>
          <w:color w:val="000000"/>
          <w:sz w:val="24"/>
          <w:szCs w:val="24"/>
          <w:lang w:bidi="en-US"/>
        </w:rPr>
        <w:t xml:space="preserve"> </w:t>
      </w:r>
      <w:proofErr w:type="spellStart"/>
      <w:r w:rsidRPr="006C29AD">
        <w:rPr>
          <w:rFonts w:ascii="Times New Roman" w:hAnsi="Times New Roman" w:cs="Times New Roman"/>
          <w:color w:val="000000"/>
          <w:sz w:val="24"/>
          <w:szCs w:val="24"/>
          <w:lang w:bidi="en-US"/>
        </w:rPr>
        <w:t>asfaltic</w:t>
      </w:r>
      <w:proofErr w:type="spellEnd"/>
      <w:r w:rsidRPr="006C29AD">
        <w:rPr>
          <w:rFonts w:ascii="Times New Roman" w:hAnsi="Times New Roman" w:cs="Times New Roman"/>
          <w:color w:val="000000"/>
          <w:sz w:val="24"/>
          <w:szCs w:val="24"/>
          <w:lang w:bidi="en-US"/>
        </w:rPr>
        <w:t xml:space="preserve"> BA16 conform AND605/2016 </w:t>
      </w:r>
      <w:proofErr w:type="spellStart"/>
      <w:r w:rsidRPr="006C29AD">
        <w:rPr>
          <w:rFonts w:ascii="Times New Roman" w:hAnsi="Times New Roman" w:cs="Times New Roman"/>
          <w:color w:val="000000"/>
          <w:sz w:val="24"/>
          <w:szCs w:val="24"/>
          <w:lang w:bidi="en-US"/>
        </w:rPr>
        <w:t>sau</w:t>
      </w:r>
      <w:proofErr w:type="spellEnd"/>
      <w:r w:rsidRPr="006C29AD">
        <w:rPr>
          <w:rFonts w:ascii="Times New Roman" w:hAnsi="Times New Roman" w:cs="Times New Roman"/>
          <w:color w:val="000000"/>
          <w:sz w:val="24"/>
          <w:szCs w:val="24"/>
          <w:lang w:bidi="en-US"/>
        </w:rPr>
        <w:t xml:space="preserve"> BA16 </w:t>
      </w:r>
      <w:proofErr w:type="spellStart"/>
      <w:r w:rsidRPr="006C29AD">
        <w:rPr>
          <w:rFonts w:ascii="Times New Roman" w:hAnsi="Times New Roman" w:cs="Times New Roman"/>
          <w:color w:val="000000"/>
          <w:sz w:val="24"/>
          <w:szCs w:val="24"/>
          <w:lang w:bidi="en-US"/>
        </w:rPr>
        <w:t>rul</w:t>
      </w:r>
      <w:proofErr w:type="spellEnd"/>
      <w:r w:rsidRPr="006C29AD">
        <w:rPr>
          <w:rFonts w:ascii="Times New Roman" w:hAnsi="Times New Roman" w:cs="Times New Roman"/>
          <w:color w:val="000000"/>
          <w:sz w:val="24"/>
          <w:szCs w:val="24"/>
          <w:lang w:bidi="en-US"/>
        </w:rPr>
        <w:t xml:space="preserve"> 50/70 conform SR EN 13108-1:2006; SREN 13 108-1:2006/AC:2008;</w:t>
      </w:r>
    </w:p>
    <w:p w14:paraId="2924952D" w14:textId="77777777" w:rsidR="006C29AD" w:rsidRPr="006C29AD" w:rsidRDefault="006C29AD" w:rsidP="005D456A">
      <w:pPr>
        <w:pStyle w:val="Bodytext21"/>
        <w:numPr>
          <w:ilvl w:val="0"/>
          <w:numId w:val="8"/>
        </w:numPr>
        <w:shd w:val="clear" w:color="auto" w:fill="auto"/>
        <w:tabs>
          <w:tab w:val="left" w:pos="1479"/>
        </w:tabs>
        <w:spacing w:after="0" w:line="240" w:lineRule="auto"/>
        <w:ind w:left="1480" w:hanging="360"/>
        <w:jc w:val="both"/>
        <w:rPr>
          <w:rFonts w:ascii="Times New Roman" w:hAnsi="Times New Roman" w:cs="Times New Roman"/>
          <w:sz w:val="24"/>
          <w:szCs w:val="24"/>
        </w:rPr>
      </w:pPr>
      <w:r w:rsidRPr="006C29AD">
        <w:rPr>
          <w:rFonts w:ascii="Times New Roman" w:hAnsi="Times New Roman" w:cs="Times New Roman"/>
          <w:color w:val="000000"/>
          <w:sz w:val="24"/>
          <w:szCs w:val="24"/>
          <w:lang w:bidi="en-US"/>
        </w:rPr>
        <w:t xml:space="preserve">15 cm </w:t>
      </w:r>
      <w:proofErr w:type="spellStart"/>
      <w:r w:rsidRPr="006C29AD">
        <w:rPr>
          <w:rFonts w:ascii="Times New Roman" w:hAnsi="Times New Roman" w:cs="Times New Roman"/>
          <w:color w:val="000000"/>
          <w:sz w:val="24"/>
          <w:szCs w:val="24"/>
          <w:lang w:bidi="en-US"/>
        </w:rPr>
        <w:t>strat</w:t>
      </w:r>
      <w:proofErr w:type="spellEnd"/>
      <w:r w:rsidRPr="006C29AD">
        <w:rPr>
          <w:rFonts w:ascii="Times New Roman" w:hAnsi="Times New Roman" w:cs="Times New Roman"/>
          <w:color w:val="000000"/>
          <w:sz w:val="24"/>
          <w:szCs w:val="24"/>
          <w:lang w:bidi="en-US"/>
        </w:rPr>
        <w:t xml:space="preserve"> de </w:t>
      </w:r>
      <w:proofErr w:type="spellStart"/>
      <w:r w:rsidRPr="006C29AD">
        <w:rPr>
          <w:rFonts w:ascii="Times New Roman" w:hAnsi="Times New Roman" w:cs="Times New Roman"/>
          <w:color w:val="000000"/>
          <w:sz w:val="24"/>
          <w:szCs w:val="24"/>
          <w:lang w:bidi="en-US"/>
        </w:rPr>
        <w:t>baza</w:t>
      </w:r>
      <w:proofErr w:type="spellEnd"/>
      <w:r w:rsidRPr="006C29AD">
        <w:rPr>
          <w:rFonts w:ascii="Times New Roman" w:hAnsi="Times New Roman" w:cs="Times New Roman"/>
          <w:color w:val="000000"/>
          <w:sz w:val="24"/>
          <w:szCs w:val="24"/>
          <w:lang w:bidi="en-US"/>
        </w:rPr>
        <w:t xml:space="preserve"> din </w:t>
      </w:r>
      <w:proofErr w:type="spellStart"/>
      <w:r w:rsidRPr="006C29AD">
        <w:rPr>
          <w:rFonts w:ascii="Times New Roman" w:hAnsi="Times New Roman" w:cs="Times New Roman"/>
          <w:color w:val="000000"/>
          <w:sz w:val="24"/>
          <w:szCs w:val="24"/>
          <w:lang w:bidi="en-US"/>
        </w:rPr>
        <w:t>piatra</w:t>
      </w:r>
      <w:proofErr w:type="spellEnd"/>
      <w:r w:rsidRPr="006C29AD">
        <w:rPr>
          <w:rFonts w:ascii="Times New Roman" w:hAnsi="Times New Roman" w:cs="Times New Roman"/>
          <w:color w:val="000000"/>
          <w:sz w:val="24"/>
          <w:szCs w:val="24"/>
          <w:lang w:bidi="en-US"/>
        </w:rPr>
        <w:t xml:space="preserve"> </w:t>
      </w:r>
      <w:proofErr w:type="spellStart"/>
      <w:r w:rsidRPr="006C29AD">
        <w:rPr>
          <w:rFonts w:ascii="Times New Roman" w:hAnsi="Times New Roman" w:cs="Times New Roman"/>
          <w:color w:val="000000"/>
          <w:sz w:val="24"/>
          <w:szCs w:val="24"/>
          <w:lang w:bidi="en-US"/>
        </w:rPr>
        <w:t>sparta</w:t>
      </w:r>
      <w:proofErr w:type="spellEnd"/>
      <w:r w:rsidRPr="006C29AD">
        <w:rPr>
          <w:rFonts w:ascii="Times New Roman" w:hAnsi="Times New Roman" w:cs="Times New Roman"/>
          <w:color w:val="000000"/>
          <w:sz w:val="24"/>
          <w:szCs w:val="24"/>
          <w:lang w:bidi="en-US"/>
        </w:rPr>
        <w:t xml:space="preserve">, conform STAS 6400-84 </w:t>
      </w:r>
      <w:proofErr w:type="spellStart"/>
      <w:r w:rsidRPr="006C29AD">
        <w:rPr>
          <w:rFonts w:ascii="Times New Roman" w:hAnsi="Times New Roman" w:cs="Times New Roman"/>
          <w:color w:val="000000"/>
          <w:sz w:val="24"/>
          <w:szCs w:val="24"/>
          <w:lang w:bidi="en-US"/>
        </w:rPr>
        <w:t>si</w:t>
      </w:r>
      <w:proofErr w:type="spellEnd"/>
      <w:r w:rsidRPr="006C29AD">
        <w:rPr>
          <w:rFonts w:ascii="Times New Roman" w:hAnsi="Times New Roman" w:cs="Times New Roman"/>
          <w:color w:val="000000"/>
          <w:sz w:val="24"/>
          <w:szCs w:val="24"/>
          <w:lang w:bidi="en-US"/>
        </w:rPr>
        <w:t xml:space="preserve"> SR EN 13242:2013;</w:t>
      </w:r>
    </w:p>
    <w:p w14:paraId="7B7B96DE" w14:textId="77777777" w:rsidR="006C29AD" w:rsidRPr="006C29AD" w:rsidRDefault="006C29AD" w:rsidP="005D456A">
      <w:pPr>
        <w:pStyle w:val="Bodytext21"/>
        <w:numPr>
          <w:ilvl w:val="0"/>
          <w:numId w:val="8"/>
        </w:numPr>
        <w:shd w:val="clear" w:color="auto" w:fill="auto"/>
        <w:tabs>
          <w:tab w:val="left" w:pos="1479"/>
        </w:tabs>
        <w:spacing w:after="0" w:line="240" w:lineRule="auto"/>
        <w:ind w:left="1480" w:hanging="360"/>
        <w:jc w:val="both"/>
        <w:rPr>
          <w:rFonts w:ascii="Times New Roman" w:hAnsi="Times New Roman" w:cs="Times New Roman"/>
          <w:sz w:val="24"/>
          <w:szCs w:val="24"/>
        </w:rPr>
      </w:pPr>
      <w:r w:rsidRPr="006C29AD">
        <w:rPr>
          <w:rFonts w:ascii="Times New Roman" w:hAnsi="Times New Roman" w:cs="Times New Roman"/>
          <w:color w:val="000000"/>
          <w:sz w:val="24"/>
          <w:szCs w:val="24"/>
          <w:lang w:bidi="en-US"/>
        </w:rPr>
        <w:t xml:space="preserve">10 cm </w:t>
      </w:r>
      <w:proofErr w:type="spellStart"/>
      <w:r w:rsidRPr="006C29AD">
        <w:rPr>
          <w:rFonts w:ascii="Times New Roman" w:hAnsi="Times New Roman" w:cs="Times New Roman"/>
          <w:color w:val="000000"/>
          <w:sz w:val="24"/>
          <w:szCs w:val="24"/>
          <w:lang w:bidi="en-US"/>
        </w:rPr>
        <w:t>strat</w:t>
      </w:r>
      <w:proofErr w:type="spellEnd"/>
      <w:r w:rsidRPr="006C29AD">
        <w:rPr>
          <w:rFonts w:ascii="Times New Roman" w:hAnsi="Times New Roman" w:cs="Times New Roman"/>
          <w:color w:val="000000"/>
          <w:sz w:val="24"/>
          <w:szCs w:val="24"/>
          <w:lang w:bidi="en-US"/>
        </w:rPr>
        <w:t xml:space="preserve"> de </w:t>
      </w:r>
      <w:proofErr w:type="spellStart"/>
      <w:r w:rsidRPr="006C29AD">
        <w:rPr>
          <w:rFonts w:ascii="Times New Roman" w:hAnsi="Times New Roman" w:cs="Times New Roman"/>
          <w:color w:val="000000"/>
          <w:sz w:val="24"/>
          <w:szCs w:val="24"/>
          <w:lang w:bidi="en-US"/>
        </w:rPr>
        <w:t>fundație</w:t>
      </w:r>
      <w:proofErr w:type="spellEnd"/>
      <w:r w:rsidRPr="006C29AD">
        <w:rPr>
          <w:rFonts w:ascii="Times New Roman" w:hAnsi="Times New Roman" w:cs="Times New Roman"/>
          <w:color w:val="000000"/>
          <w:sz w:val="24"/>
          <w:szCs w:val="24"/>
          <w:lang w:bidi="en-US"/>
        </w:rPr>
        <w:t xml:space="preserve"> din </w:t>
      </w:r>
      <w:proofErr w:type="spellStart"/>
      <w:r w:rsidRPr="006C29AD">
        <w:rPr>
          <w:rFonts w:ascii="Times New Roman" w:hAnsi="Times New Roman" w:cs="Times New Roman"/>
          <w:color w:val="000000"/>
          <w:sz w:val="24"/>
          <w:szCs w:val="24"/>
          <w:lang w:bidi="en-US"/>
        </w:rPr>
        <w:t>balast</w:t>
      </w:r>
      <w:proofErr w:type="spellEnd"/>
      <w:r w:rsidRPr="006C29AD">
        <w:rPr>
          <w:rFonts w:ascii="Times New Roman" w:hAnsi="Times New Roman" w:cs="Times New Roman"/>
          <w:color w:val="000000"/>
          <w:sz w:val="24"/>
          <w:szCs w:val="24"/>
          <w:lang w:bidi="en-US"/>
        </w:rPr>
        <w:t xml:space="preserve">, conform STAS 6400-84 </w:t>
      </w:r>
      <w:proofErr w:type="spellStart"/>
      <w:r w:rsidRPr="006C29AD">
        <w:rPr>
          <w:rFonts w:ascii="Times New Roman" w:hAnsi="Times New Roman" w:cs="Times New Roman"/>
          <w:color w:val="000000"/>
          <w:sz w:val="24"/>
          <w:szCs w:val="24"/>
          <w:lang w:bidi="en-US"/>
        </w:rPr>
        <w:t>si</w:t>
      </w:r>
      <w:proofErr w:type="spellEnd"/>
      <w:r w:rsidRPr="006C29AD">
        <w:rPr>
          <w:rFonts w:ascii="Times New Roman" w:hAnsi="Times New Roman" w:cs="Times New Roman"/>
          <w:color w:val="000000"/>
          <w:sz w:val="24"/>
          <w:szCs w:val="24"/>
          <w:lang w:bidi="en-US"/>
        </w:rPr>
        <w:t xml:space="preserve"> SR EN 13242:2013;</w:t>
      </w:r>
    </w:p>
    <w:p w14:paraId="4F57B357" w14:textId="77777777" w:rsidR="006C29AD" w:rsidRPr="006C29AD" w:rsidRDefault="006C29AD" w:rsidP="005D456A">
      <w:pPr>
        <w:pStyle w:val="Bodytext21"/>
        <w:numPr>
          <w:ilvl w:val="0"/>
          <w:numId w:val="8"/>
        </w:numPr>
        <w:shd w:val="clear" w:color="auto" w:fill="auto"/>
        <w:tabs>
          <w:tab w:val="left" w:pos="1479"/>
        </w:tabs>
        <w:spacing w:after="0" w:line="240" w:lineRule="auto"/>
        <w:ind w:left="1480" w:hanging="360"/>
        <w:jc w:val="both"/>
        <w:rPr>
          <w:rFonts w:ascii="Times New Roman" w:hAnsi="Times New Roman" w:cs="Times New Roman"/>
          <w:sz w:val="24"/>
          <w:szCs w:val="24"/>
        </w:rPr>
      </w:pPr>
      <w:r w:rsidRPr="006C29AD">
        <w:rPr>
          <w:rFonts w:ascii="Times New Roman" w:hAnsi="Times New Roman" w:cs="Times New Roman"/>
          <w:color w:val="000000"/>
          <w:sz w:val="24"/>
          <w:szCs w:val="24"/>
          <w:lang w:bidi="en-US"/>
        </w:rPr>
        <w:t xml:space="preserve">15 cm </w:t>
      </w:r>
      <w:proofErr w:type="spellStart"/>
      <w:r w:rsidRPr="006C29AD">
        <w:rPr>
          <w:rFonts w:ascii="Times New Roman" w:hAnsi="Times New Roman" w:cs="Times New Roman"/>
          <w:color w:val="000000"/>
          <w:sz w:val="24"/>
          <w:szCs w:val="24"/>
          <w:lang w:bidi="en-US"/>
        </w:rPr>
        <w:t>strat</w:t>
      </w:r>
      <w:proofErr w:type="spellEnd"/>
      <w:r w:rsidRPr="006C29AD">
        <w:rPr>
          <w:rFonts w:ascii="Times New Roman" w:hAnsi="Times New Roman" w:cs="Times New Roman"/>
          <w:color w:val="000000"/>
          <w:sz w:val="24"/>
          <w:szCs w:val="24"/>
          <w:lang w:bidi="en-US"/>
        </w:rPr>
        <w:t xml:space="preserve"> de forma din </w:t>
      </w:r>
      <w:proofErr w:type="spellStart"/>
      <w:r w:rsidRPr="006C29AD">
        <w:rPr>
          <w:rFonts w:ascii="Times New Roman" w:hAnsi="Times New Roman" w:cs="Times New Roman"/>
          <w:color w:val="000000"/>
          <w:sz w:val="24"/>
          <w:szCs w:val="24"/>
          <w:lang w:bidi="en-US"/>
        </w:rPr>
        <w:t>pietruirea</w:t>
      </w:r>
      <w:proofErr w:type="spellEnd"/>
      <w:r w:rsidRPr="006C29AD">
        <w:rPr>
          <w:rFonts w:ascii="Times New Roman" w:hAnsi="Times New Roman" w:cs="Times New Roman"/>
          <w:color w:val="000000"/>
          <w:sz w:val="24"/>
          <w:szCs w:val="24"/>
          <w:lang w:bidi="en-US"/>
        </w:rPr>
        <w:t xml:space="preserve"> </w:t>
      </w:r>
      <w:proofErr w:type="spellStart"/>
      <w:r w:rsidRPr="006C29AD">
        <w:rPr>
          <w:rFonts w:ascii="Times New Roman" w:hAnsi="Times New Roman" w:cs="Times New Roman"/>
          <w:color w:val="000000"/>
          <w:sz w:val="24"/>
          <w:szCs w:val="24"/>
          <w:lang w:bidi="en-US"/>
        </w:rPr>
        <w:t>existenta</w:t>
      </w:r>
      <w:proofErr w:type="spellEnd"/>
      <w:r w:rsidRPr="006C29AD">
        <w:rPr>
          <w:rFonts w:ascii="Times New Roman" w:hAnsi="Times New Roman" w:cs="Times New Roman"/>
          <w:color w:val="000000"/>
          <w:sz w:val="24"/>
          <w:szCs w:val="24"/>
          <w:lang w:bidi="en-US"/>
        </w:rPr>
        <w:t xml:space="preserve">, care se </w:t>
      </w:r>
      <w:proofErr w:type="spellStart"/>
      <w:r w:rsidRPr="006C29AD">
        <w:rPr>
          <w:rFonts w:ascii="Times New Roman" w:hAnsi="Times New Roman" w:cs="Times New Roman"/>
          <w:color w:val="000000"/>
          <w:sz w:val="24"/>
          <w:szCs w:val="24"/>
          <w:lang w:bidi="en-US"/>
        </w:rPr>
        <w:t>scarifica</w:t>
      </w:r>
      <w:proofErr w:type="spellEnd"/>
      <w:r w:rsidRPr="006C29AD">
        <w:rPr>
          <w:rFonts w:ascii="Times New Roman" w:hAnsi="Times New Roman" w:cs="Times New Roman"/>
          <w:color w:val="000000"/>
          <w:sz w:val="24"/>
          <w:szCs w:val="24"/>
          <w:lang w:bidi="en-US"/>
        </w:rPr>
        <w:t xml:space="preserve">, se </w:t>
      </w:r>
      <w:proofErr w:type="spellStart"/>
      <w:r w:rsidRPr="006C29AD">
        <w:rPr>
          <w:rFonts w:ascii="Times New Roman" w:hAnsi="Times New Roman" w:cs="Times New Roman"/>
          <w:color w:val="000000"/>
          <w:sz w:val="24"/>
          <w:szCs w:val="24"/>
          <w:lang w:bidi="en-US"/>
        </w:rPr>
        <w:t>reprofileazăsi</w:t>
      </w:r>
      <w:proofErr w:type="spellEnd"/>
      <w:r w:rsidRPr="006C29AD">
        <w:rPr>
          <w:rFonts w:ascii="Times New Roman" w:hAnsi="Times New Roman" w:cs="Times New Roman"/>
          <w:color w:val="000000"/>
          <w:sz w:val="24"/>
          <w:szCs w:val="24"/>
          <w:lang w:bidi="en-US"/>
        </w:rPr>
        <w:t xml:space="preserve"> eventual se </w:t>
      </w:r>
      <w:proofErr w:type="spellStart"/>
      <w:r w:rsidRPr="006C29AD">
        <w:rPr>
          <w:rFonts w:ascii="Times New Roman" w:hAnsi="Times New Roman" w:cs="Times New Roman"/>
          <w:color w:val="000000"/>
          <w:sz w:val="24"/>
          <w:szCs w:val="24"/>
          <w:lang w:bidi="en-US"/>
        </w:rPr>
        <w:t>completează</w:t>
      </w:r>
      <w:proofErr w:type="spellEnd"/>
      <w:r w:rsidRPr="006C29AD">
        <w:rPr>
          <w:rFonts w:ascii="Times New Roman" w:hAnsi="Times New Roman" w:cs="Times New Roman"/>
          <w:color w:val="000000"/>
          <w:sz w:val="24"/>
          <w:szCs w:val="24"/>
          <w:lang w:bidi="en-US"/>
        </w:rPr>
        <w:t xml:space="preserve"> cu </w:t>
      </w:r>
      <w:proofErr w:type="spellStart"/>
      <w:r w:rsidRPr="006C29AD">
        <w:rPr>
          <w:rFonts w:ascii="Times New Roman" w:hAnsi="Times New Roman" w:cs="Times New Roman"/>
          <w:color w:val="000000"/>
          <w:sz w:val="24"/>
          <w:szCs w:val="24"/>
          <w:lang w:bidi="en-US"/>
        </w:rPr>
        <w:t>balast</w:t>
      </w:r>
      <w:proofErr w:type="spellEnd"/>
      <w:r w:rsidRPr="006C29AD">
        <w:rPr>
          <w:rFonts w:ascii="Times New Roman" w:hAnsi="Times New Roman" w:cs="Times New Roman"/>
          <w:color w:val="000000"/>
          <w:sz w:val="24"/>
          <w:szCs w:val="24"/>
          <w:lang w:bidi="en-US"/>
        </w:rPr>
        <w:t xml:space="preserve">, conform STAS 12253 </w:t>
      </w:r>
      <w:proofErr w:type="spellStart"/>
      <w:r w:rsidRPr="006C29AD">
        <w:rPr>
          <w:rFonts w:ascii="Times New Roman" w:hAnsi="Times New Roman" w:cs="Times New Roman"/>
          <w:color w:val="000000"/>
          <w:sz w:val="24"/>
          <w:szCs w:val="24"/>
          <w:lang w:bidi="en-US"/>
        </w:rPr>
        <w:t>si</w:t>
      </w:r>
      <w:proofErr w:type="spellEnd"/>
      <w:r w:rsidRPr="006C29AD">
        <w:rPr>
          <w:rFonts w:ascii="Times New Roman" w:hAnsi="Times New Roman" w:cs="Times New Roman"/>
          <w:color w:val="000000"/>
          <w:sz w:val="24"/>
          <w:szCs w:val="24"/>
          <w:lang w:bidi="en-US"/>
        </w:rPr>
        <w:t xml:space="preserve"> 6400.</w:t>
      </w:r>
    </w:p>
    <w:p w14:paraId="73E19D05" w14:textId="77777777" w:rsidR="006C29AD" w:rsidRPr="006B5E97" w:rsidRDefault="006C29AD" w:rsidP="005D456A">
      <w:pPr>
        <w:pStyle w:val="ListParagraph"/>
        <w:numPr>
          <w:ilvl w:val="0"/>
          <w:numId w:val="8"/>
        </w:numPr>
        <w:adjustRightInd w:val="0"/>
        <w:spacing w:after="0" w:line="240" w:lineRule="auto"/>
        <w:jc w:val="both"/>
        <w:rPr>
          <w:rFonts w:ascii="Times New Roman" w:hAnsi="Times New Roman" w:cs="Times New Roman"/>
          <w:sz w:val="24"/>
          <w:szCs w:val="24"/>
        </w:rPr>
      </w:pPr>
      <w:r w:rsidRPr="006B5E97">
        <w:rPr>
          <w:rFonts w:ascii="Times New Roman" w:hAnsi="Times New Roman" w:cs="Times New Roman"/>
          <w:sz w:val="24"/>
          <w:szCs w:val="24"/>
        </w:rPr>
        <w:t>Acostamente</w:t>
      </w:r>
    </w:p>
    <w:p w14:paraId="3151BC0F" w14:textId="77777777" w:rsidR="006C29AD" w:rsidRPr="006C29AD" w:rsidRDefault="006C29AD" w:rsidP="005D456A">
      <w:pPr>
        <w:pStyle w:val="ListParagraph"/>
        <w:numPr>
          <w:ilvl w:val="0"/>
          <w:numId w:val="8"/>
        </w:num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Acostamentele se vor realiza pe o lățime de 0,50m încadrând partea carosabila stânga-dreapta.</w:t>
      </w:r>
    </w:p>
    <w:p w14:paraId="27A84D03" w14:textId="77777777" w:rsidR="006C29AD" w:rsidRPr="006C29AD" w:rsidRDefault="006C29AD" w:rsidP="005D456A">
      <w:pPr>
        <w:pStyle w:val="ListParagraph"/>
        <w:numPr>
          <w:ilvl w:val="0"/>
          <w:numId w:val="8"/>
        </w:num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Acostamentele se vor amenaja cu balast. Pe zona adiacenta șanțurilor betonate acostamentele se recomanda ca acostamentele sa se realizeze din 10 cm beton pe 10 cm nisip.</w:t>
      </w:r>
    </w:p>
    <w:p w14:paraId="7E9F4374" w14:textId="77777777" w:rsidR="006C29AD" w:rsidRPr="006C29AD" w:rsidRDefault="006C29AD" w:rsidP="005D456A">
      <w:pPr>
        <w:pStyle w:val="ListParagraph"/>
        <w:numPr>
          <w:ilvl w:val="0"/>
          <w:numId w:val="8"/>
        </w:numPr>
        <w:spacing w:after="0" w:line="240" w:lineRule="auto"/>
        <w:jc w:val="both"/>
        <w:rPr>
          <w:rFonts w:ascii="Times New Roman" w:eastAsia="Calibri" w:hAnsi="Times New Roman" w:cs="Times New Roman"/>
          <w:sz w:val="24"/>
          <w:szCs w:val="24"/>
        </w:rPr>
      </w:pPr>
      <w:r w:rsidRPr="006C29AD">
        <w:rPr>
          <w:rFonts w:ascii="Times New Roman" w:hAnsi="Times New Roman" w:cs="Times New Roman"/>
          <w:sz w:val="24"/>
          <w:szCs w:val="24"/>
        </w:rPr>
        <w:t>Panta acostamentelor va fi in aliniament de 4 %.</w:t>
      </w:r>
    </w:p>
    <w:p w14:paraId="1C42126E" w14:textId="77777777" w:rsidR="006C29AD" w:rsidRPr="006B5E97" w:rsidRDefault="006C29AD" w:rsidP="005D456A">
      <w:pPr>
        <w:pStyle w:val="ListParagraph"/>
        <w:numPr>
          <w:ilvl w:val="0"/>
          <w:numId w:val="8"/>
        </w:numPr>
        <w:adjustRightInd w:val="0"/>
        <w:spacing w:after="0" w:line="240" w:lineRule="auto"/>
        <w:jc w:val="both"/>
        <w:rPr>
          <w:rFonts w:ascii="Times New Roman" w:hAnsi="Times New Roman" w:cs="Times New Roman"/>
          <w:sz w:val="24"/>
          <w:szCs w:val="24"/>
        </w:rPr>
      </w:pPr>
      <w:r w:rsidRPr="006B5E97">
        <w:rPr>
          <w:rFonts w:ascii="Times New Roman" w:hAnsi="Times New Roman" w:cs="Times New Roman"/>
          <w:sz w:val="24"/>
          <w:szCs w:val="24"/>
        </w:rPr>
        <w:t>Scurgerea apelor</w:t>
      </w:r>
    </w:p>
    <w:p w14:paraId="2DC9CEB8" w14:textId="77777777" w:rsidR="006C29AD" w:rsidRPr="006C29AD" w:rsidRDefault="006C29AD" w:rsidP="005D456A">
      <w:pPr>
        <w:pStyle w:val="Style19"/>
        <w:widowControl/>
        <w:numPr>
          <w:ilvl w:val="0"/>
          <w:numId w:val="8"/>
        </w:numPr>
        <w:spacing w:line="240" w:lineRule="auto"/>
        <w:rPr>
          <w:rFonts w:ascii="Times New Roman" w:hAnsi="Times New Roman"/>
          <w:lang w:val="ro-RO"/>
        </w:rPr>
      </w:pPr>
      <w:r w:rsidRPr="006C29AD">
        <w:rPr>
          <w:rFonts w:ascii="Times New Roman" w:hAnsi="Times New Roman"/>
          <w:lang w:val="ro-RO"/>
        </w:rPr>
        <w:t xml:space="preserve">Scurgerea  apelor  se  va  realiza în  primul  rând  prin  pantele  transversale  și  longitudinale. </w:t>
      </w:r>
    </w:p>
    <w:p w14:paraId="320C2AA2" w14:textId="586A2DFC" w:rsidR="006C29AD" w:rsidRPr="006C29AD" w:rsidRDefault="006B5E97" w:rsidP="005D456A">
      <w:pPr>
        <w:pStyle w:val="ListParagraph"/>
        <w:tabs>
          <w:tab w:val="left" w:pos="4253"/>
        </w:tabs>
        <w:adjustRightInd w:val="0"/>
        <w:spacing w:after="0" w:line="240" w:lineRule="auto"/>
        <w:ind w:left="0"/>
        <w:jc w:val="both"/>
        <w:rPr>
          <w:rFonts w:ascii="Times New Roman" w:hAnsi="Times New Roman" w:cs="Times New Roman"/>
          <w:color w:val="000000"/>
          <w:sz w:val="24"/>
          <w:szCs w:val="24"/>
          <w:lang w:eastAsia="ro-RO"/>
        </w:rPr>
      </w:pPr>
      <w:r>
        <w:rPr>
          <w:rFonts w:ascii="Times New Roman" w:hAnsi="Times New Roman" w:cs="Times New Roman"/>
          <w:color w:val="000000"/>
          <w:sz w:val="24"/>
          <w:szCs w:val="24"/>
          <w:lang w:eastAsia="ro-RO"/>
        </w:rPr>
        <w:t xml:space="preserve">  </w:t>
      </w:r>
      <w:r w:rsidR="006C29AD" w:rsidRPr="006C29AD">
        <w:rPr>
          <w:rFonts w:ascii="Times New Roman" w:hAnsi="Times New Roman" w:cs="Times New Roman"/>
          <w:color w:val="000000"/>
          <w:sz w:val="24"/>
          <w:szCs w:val="24"/>
          <w:lang w:eastAsia="ro-RO"/>
        </w:rPr>
        <w:t xml:space="preserve">Se vor amenaja la marginea platformei </w:t>
      </w:r>
      <w:r w:rsidR="006C29AD" w:rsidRPr="006C29AD">
        <w:rPr>
          <w:rFonts w:ascii="Times New Roman" w:hAnsi="Times New Roman" w:cs="Times New Roman"/>
          <w:sz w:val="24"/>
          <w:szCs w:val="24"/>
        </w:rPr>
        <w:t xml:space="preserve">dispozitive de colectare </w:t>
      </w:r>
      <w:proofErr w:type="spellStart"/>
      <w:r w:rsidR="006C29AD" w:rsidRPr="006C29AD">
        <w:rPr>
          <w:rFonts w:ascii="Times New Roman" w:hAnsi="Times New Roman" w:cs="Times New Roman"/>
          <w:sz w:val="24"/>
          <w:szCs w:val="24"/>
        </w:rPr>
        <w:t>şi</w:t>
      </w:r>
      <w:proofErr w:type="spellEnd"/>
      <w:r w:rsidR="006C29AD" w:rsidRPr="006C29AD">
        <w:rPr>
          <w:rFonts w:ascii="Times New Roman" w:hAnsi="Times New Roman" w:cs="Times New Roman"/>
          <w:sz w:val="24"/>
          <w:szCs w:val="24"/>
        </w:rPr>
        <w:t xml:space="preserve"> scurgere a apelor de suprafața (șanțuri, rigole triunghiulare, rigole carosabile, rigole ranforsate, rigola scafa etc.)</w:t>
      </w:r>
      <w:r w:rsidR="006C29AD" w:rsidRPr="006C29AD">
        <w:rPr>
          <w:rFonts w:ascii="Times New Roman" w:hAnsi="Times New Roman" w:cs="Times New Roman"/>
          <w:color w:val="000000"/>
          <w:sz w:val="24"/>
          <w:szCs w:val="24"/>
          <w:lang w:eastAsia="ro-RO"/>
        </w:rPr>
        <w:t xml:space="preserve">, cu secțiune protejată-din beton, sau neprotejată, </w:t>
      </w:r>
      <w:r w:rsidR="006C29AD" w:rsidRPr="006C29AD">
        <w:rPr>
          <w:rFonts w:ascii="Times New Roman" w:hAnsi="Times New Roman" w:cs="Times New Roman"/>
          <w:sz w:val="24"/>
          <w:szCs w:val="24"/>
        </w:rPr>
        <w:t>conform STAS 10796/1-77, STAS 10796/2-79 și STAS 10796/3-88</w:t>
      </w:r>
      <w:r w:rsidR="006C29AD" w:rsidRPr="006C29AD">
        <w:rPr>
          <w:rFonts w:ascii="Times New Roman" w:hAnsi="Times New Roman" w:cs="Times New Roman"/>
          <w:color w:val="000000"/>
          <w:sz w:val="24"/>
          <w:szCs w:val="24"/>
          <w:lang w:eastAsia="ro-RO"/>
        </w:rPr>
        <w:t>, ținând seama de capacitățile de scurgere a debitelor apelor meteorice, natura terenului și de caracteristicile geometrice ale lucrării. Dispozitivele existente in stare buna se vor curata si decolmata.</w:t>
      </w:r>
    </w:p>
    <w:p w14:paraId="17CC4EC3" w14:textId="77777777" w:rsidR="006C29AD" w:rsidRPr="006C29AD" w:rsidRDefault="006C29AD" w:rsidP="005D456A">
      <w:pPr>
        <w:pStyle w:val="ListParagraph"/>
        <w:numPr>
          <w:ilvl w:val="0"/>
          <w:numId w:val="8"/>
        </w:numPr>
        <w:adjustRightInd w:val="0"/>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Panta șanțurilor (rigolelor) nu va fi mai mică de 0.20%.</w:t>
      </w:r>
    </w:p>
    <w:p w14:paraId="17FCACAE" w14:textId="77777777" w:rsidR="006B5E97" w:rsidRDefault="006C29AD" w:rsidP="005D456A">
      <w:pPr>
        <w:tabs>
          <w:tab w:val="left" w:pos="4253"/>
        </w:tabs>
        <w:adjustRightInd w:val="0"/>
        <w:spacing w:after="0" w:line="240" w:lineRule="auto"/>
        <w:jc w:val="both"/>
        <w:rPr>
          <w:rFonts w:ascii="Times New Roman" w:hAnsi="Times New Roman" w:cs="Times New Roman"/>
          <w:b/>
          <w:color w:val="000000"/>
          <w:sz w:val="24"/>
          <w:szCs w:val="24"/>
          <w:lang w:eastAsia="ro-RO"/>
        </w:rPr>
      </w:pPr>
      <w:r w:rsidRPr="006C29AD">
        <w:rPr>
          <w:rFonts w:ascii="Times New Roman" w:hAnsi="Times New Roman" w:cs="Times New Roman"/>
          <w:sz w:val="24"/>
          <w:szCs w:val="24"/>
        </w:rPr>
        <w:t>La declivități mai mari de 10% șanțurile se vor executa in trepte.</w:t>
      </w:r>
      <w:r w:rsidRPr="006C29AD">
        <w:rPr>
          <w:rFonts w:ascii="Times New Roman" w:hAnsi="Times New Roman" w:cs="Times New Roman"/>
          <w:b/>
          <w:color w:val="000000"/>
          <w:sz w:val="24"/>
          <w:szCs w:val="24"/>
          <w:lang w:eastAsia="ro-RO"/>
        </w:rPr>
        <w:t xml:space="preserve"> </w:t>
      </w:r>
    </w:p>
    <w:p w14:paraId="7A70DC0F" w14:textId="537948E8" w:rsidR="006C29AD" w:rsidRPr="006B5E97" w:rsidRDefault="006C29AD" w:rsidP="005D456A">
      <w:pPr>
        <w:tabs>
          <w:tab w:val="left" w:pos="4253"/>
        </w:tabs>
        <w:adjustRightInd w:val="0"/>
        <w:spacing w:after="0" w:line="240" w:lineRule="auto"/>
        <w:jc w:val="both"/>
        <w:rPr>
          <w:rFonts w:ascii="Times New Roman" w:hAnsi="Times New Roman" w:cs="Times New Roman"/>
          <w:spacing w:val="-1"/>
          <w:sz w:val="24"/>
          <w:szCs w:val="24"/>
        </w:rPr>
      </w:pPr>
      <w:r w:rsidRPr="006B5E97">
        <w:rPr>
          <w:rFonts w:ascii="Times New Roman" w:hAnsi="Times New Roman" w:cs="Times New Roman"/>
          <w:color w:val="000000"/>
          <w:sz w:val="24"/>
          <w:szCs w:val="24"/>
          <w:lang w:eastAsia="ro-RO"/>
        </w:rPr>
        <w:t>Sisteme de protecție pentru siguranța circulației</w:t>
      </w:r>
    </w:p>
    <w:p w14:paraId="56B7128D" w14:textId="77777777" w:rsidR="006C29AD" w:rsidRPr="006C29AD" w:rsidRDefault="006C29AD" w:rsidP="005D456A">
      <w:pPr>
        <w:adjustRightInd w:val="0"/>
        <w:spacing w:after="0" w:line="240" w:lineRule="auto"/>
        <w:ind w:firstLine="720"/>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În cazul în care rezulta ca necesari parapete aceștia vor fi conform STAS 1948/1/91 și SR 1948/2/95 în clasele de performanță din SR EN 1317/1,2, respectiv parapete deformabile de tip semigreu conform STAS 1948 sau N1 si N2 conform EN 1317/1,2.</w:t>
      </w:r>
    </w:p>
    <w:p w14:paraId="484F82AA" w14:textId="77777777" w:rsidR="006C29AD" w:rsidRPr="006B5E97" w:rsidRDefault="006C29AD" w:rsidP="005D456A">
      <w:pPr>
        <w:spacing w:after="0" w:line="240" w:lineRule="auto"/>
        <w:ind w:firstLine="706"/>
        <w:jc w:val="both"/>
        <w:rPr>
          <w:rFonts w:ascii="Times New Roman" w:hAnsi="Times New Roman" w:cs="Times New Roman"/>
          <w:sz w:val="24"/>
          <w:szCs w:val="24"/>
        </w:rPr>
      </w:pPr>
      <w:proofErr w:type="spellStart"/>
      <w:r w:rsidRPr="006B5E97">
        <w:rPr>
          <w:rFonts w:ascii="Times New Roman" w:hAnsi="Times New Roman" w:cs="Times New Roman"/>
          <w:sz w:val="24"/>
          <w:szCs w:val="24"/>
        </w:rPr>
        <w:t>Rezistenţa</w:t>
      </w:r>
      <w:proofErr w:type="spellEnd"/>
      <w:r w:rsidRPr="006B5E97">
        <w:rPr>
          <w:rFonts w:ascii="Times New Roman" w:hAnsi="Times New Roman" w:cs="Times New Roman"/>
          <w:sz w:val="24"/>
          <w:szCs w:val="24"/>
        </w:rPr>
        <w:t xml:space="preserve"> si stabilitatea la sarcini statice, dinamice si seismice</w:t>
      </w:r>
    </w:p>
    <w:p w14:paraId="2D548CA0" w14:textId="77777777" w:rsidR="006C29AD" w:rsidRPr="006C29AD" w:rsidRDefault="006C29AD" w:rsidP="005D456A">
      <w:pPr>
        <w:spacing w:after="0" w:line="240" w:lineRule="auto"/>
        <w:ind w:firstLine="706"/>
        <w:jc w:val="both"/>
        <w:rPr>
          <w:rFonts w:ascii="Times New Roman" w:hAnsi="Times New Roman" w:cs="Times New Roman"/>
          <w:sz w:val="24"/>
          <w:szCs w:val="24"/>
        </w:rPr>
      </w:pPr>
      <w:r w:rsidRPr="006C29AD">
        <w:rPr>
          <w:rFonts w:ascii="Times New Roman" w:hAnsi="Times New Roman" w:cs="Times New Roman"/>
          <w:sz w:val="24"/>
          <w:szCs w:val="24"/>
        </w:rPr>
        <w:t>Soluțiile de întreținere, reconstrucție, consolidare, extindere, rezultate în urma analizelor și evaluărilor efectuate în cadrul lucrărilor, vor fi astfel stabilite încât sa ateste rezistența la solicitările dinamice datorită traficului, să asigure siguranța în exploatare și protecția împotriva zgomotelor pe toata durata de serviciu a drumurilor.</w:t>
      </w:r>
    </w:p>
    <w:p w14:paraId="1FA399F0" w14:textId="77777777" w:rsidR="006C29AD" w:rsidRPr="006C29AD" w:rsidRDefault="006C29AD" w:rsidP="005D456A">
      <w:pPr>
        <w:spacing w:after="0" w:line="240" w:lineRule="auto"/>
        <w:ind w:firstLine="706"/>
        <w:jc w:val="both"/>
        <w:rPr>
          <w:rFonts w:ascii="Times New Roman" w:hAnsi="Times New Roman" w:cs="Times New Roman"/>
          <w:sz w:val="24"/>
          <w:szCs w:val="24"/>
        </w:rPr>
      </w:pPr>
      <w:r w:rsidRPr="006C29AD">
        <w:rPr>
          <w:rFonts w:ascii="Times New Roman" w:hAnsi="Times New Roman" w:cs="Times New Roman"/>
          <w:sz w:val="24"/>
          <w:szCs w:val="24"/>
        </w:rPr>
        <w:t>Vor fi luate în considerare soluții în conformitate cu prevederile celor mai recente normative din domeniu, care garantează îndeplinirea tuturor cerințelor privind funcționarea, securitatea și fiabilitatea lucrărilor proiectate, normative avizate de Compania Națională de Administrație si Întreținere a Drumurilor, cum sunt: AND 540, AND 550, AND 554, AND 565, ORD. MT 1296.</w:t>
      </w:r>
    </w:p>
    <w:p w14:paraId="62554E6C"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xml:space="preserve">Aceste soluții vor fi în conformitate cu Normele Europene și vor asigura </w:t>
      </w:r>
      <w:proofErr w:type="spellStart"/>
      <w:r w:rsidRPr="006C29AD">
        <w:rPr>
          <w:rFonts w:ascii="Times New Roman" w:hAnsi="Times New Roman" w:cs="Times New Roman"/>
          <w:sz w:val="24"/>
          <w:szCs w:val="24"/>
        </w:rPr>
        <w:t>rezistențași</w:t>
      </w:r>
      <w:proofErr w:type="spellEnd"/>
      <w:r w:rsidRPr="006C29AD">
        <w:rPr>
          <w:rFonts w:ascii="Times New Roman" w:hAnsi="Times New Roman" w:cs="Times New Roman"/>
          <w:sz w:val="24"/>
          <w:szCs w:val="24"/>
        </w:rPr>
        <w:t xml:space="preserve"> stabilitatea lucrărilor atât la sarcini statice cât și la cele dinamice și îmbunătățirea caracteristicilor de suprafață prin:</w:t>
      </w:r>
    </w:p>
    <w:p w14:paraId="21B644B1" w14:textId="71BEA054" w:rsidR="00674F75"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sporirea stabilității la deformații permanente</w:t>
      </w:r>
    </w:p>
    <w:p w14:paraId="28C987D0"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xml:space="preserve">• rezistențe sporite la </w:t>
      </w:r>
      <w:proofErr w:type="spellStart"/>
      <w:r w:rsidRPr="006C29AD">
        <w:rPr>
          <w:rFonts w:ascii="Times New Roman" w:hAnsi="Times New Roman" w:cs="Times New Roman"/>
          <w:sz w:val="24"/>
          <w:szCs w:val="24"/>
        </w:rPr>
        <w:t>făgășuire</w:t>
      </w:r>
      <w:proofErr w:type="spellEnd"/>
    </w:p>
    <w:p w14:paraId="566C0204"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rezistențe la alunecare sporite (stabilitatea corpului drumului)</w:t>
      </w:r>
    </w:p>
    <w:p w14:paraId="089629ED"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evacuarea mai rapidă a apelor</w:t>
      </w:r>
    </w:p>
    <w:p w14:paraId="03D30DBE"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diminuarea fenomenului de acvaplanare</w:t>
      </w:r>
    </w:p>
    <w:p w14:paraId="52C2DEAE"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rezistență la îngheț – dezgheț sporită</w:t>
      </w:r>
    </w:p>
    <w:p w14:paraId="18E59CF1"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Structurile rutiere realizate cu aceste mixturi conduc la creșterea durabilității prin:</w:t>
      </w:r>
    </w:p>
    <w:p w14:paraId="3BC29A53"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creșterea rezistenței la oboseala și îmbătrânire</w:t>
      </w:r>
    </w:p>
    <w:p w14:paraId="33A734A6"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 îmbunătățirea caracteristicilor de stabilitate</w:t>
      </w:r>
    </w:p>
    <w:p w14:paraId="309B9D9F" w14:textId="77777777" w:rsidR="006C29AD" w:rsidRPr="006B5E97" w:rsidRDefault="006C29AD" w:rsidP="005D456A">
      <w:pPr>
        <w:spacing w:after="0" w:line="240" w:lineRule="auto"/>
        <w:ind w:firstLine="720"/>
        <w:jc w:val="both"/>
        <w:rPr>
          <w:rFonts w:ascii="Times New Roman" w:hAnsi="Times New Roman" w:cs="Times New Roman"/>
          <w:sz w:val="24"/>
          <w:szCs w:val="24"/>
        </w:rPr>
      </w:pPr>
      <w:r w:rsidRPr="006B5E97">
        <w:rPr>
          <w:rFonts w:ascii="Times New Roman" w:hAnsi="Times New Roman" w:cs="Times New Roman"/>
          <w:sz w:val="24"/>
          <w:szCs w:val="24"/>
        </w:rPr>
        <w:t>Siguranța în exploatare</w:t>
      </w:r>
    </w:p>
    <w:p w14:paraId="5CFAA404"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Pentru modernizare se va urmări în permanență ca prin soluțiile recomandate să se realizeze siguranța în exploatare a lucrărilor, obiectiv prioritar în activitatea de administrare a rețelei de drumuri.</w:t>
      </w:r>
    </w:p>
    <w:p w14:paraId="167323B1"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lastRenderedPageBreak/>
        <w:t>La modernizare se recomandă utilizarea numai a materialelor agrementate tehnic și cu termene de garanție care să se încadreze în durata de viață estimată.</w:t>
      </w:r>
    </w:p>
    <w:p w14:paraId="0CBB6A53" w14:textId="6EEEC0DF" w:rsidR="006C29AD" w:rsidRPr="006B5E97" w:rsidRDefault="006C29AD" w:rsidP="005D456A">
      <w:pPr>
        <w:spacing w:after="0" w:line="240" w:lineRule="auto"/>
        <w:ind w:firstLine="720"/>
        <w:jc w:val="both"/>
        <w:rPr>
          <w:rFonts w:ascii="Times New Roman" w:hAnsi="Times New Roman" w:cs="Times New Roman"/>
          <w:sz w:val="24"/>
          <w:szCs w:val="24"/>
        </w:rPr>
      </w:pPr>
      <w:r w:rsidRPr="006B5E97">
        <w:rPr>
          <w:rFonts w:ascii="Times New Roman" w:hAnsi="Times New Roman" w:cs="Times New Roman"/>
          <w:sz w:val="24"/>
          <w:szCs w:val="24"/>
        </w:rPr>
        <w:t>Managementul traficului in timpul execuției</w:t>
      </w:r>
      <w:r w:rsidR="006B5E97">
        <w:rPr>
          <w:rFonts w:ascii="Times New Roman" w:hAnsi="Times New Roman" w:cs="Times New Roman"/>
          <w:sz w:val="24"/>
          <w:szCs w:val="24"/>
        </w:rPr>
        <w:t xml:space="preserve"> </w:t>
      </w:r>
      <w:r w:rsidRPr="006B5E97">
        <w:rPr>
          <w:rFonts w:ascii="Times New Roman" w:hAnsi="Times New Roman" w:cs="Times New Roman"/>
          <w:sz w:val="24"/>
          <w:szCs w:val="24"/>
        </w:rPr>
        <w:t>lucrărilor</w:t>
      </w:r>
    </w:p>
    <w:p w14:paraId="0CEAB4EB"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Lucrările de modernizare se vor executa sub circulație, pe tronsoane bine determinate în concordanță cu tehnologiile de execuție și natura intervențiilor.</w:t>
      </w:r>
    </w:p>
    <w:p w14:paraId="232B48C8"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În acest sens lucrările vor fi semnalizate conform legislației rutiere în vigoare și vor fi montate semafoare sau vor fi instalați piloți de circulație la capetele zonelor de intervenție.</w:t>
      </w:r>
    </w:p>
    <w:p w14:paraId="4E93D6FB" w14:textId="77777777" w:rsidR="006C29AD" w:rsidRPr="006C29AD" w:rsidRDefault="006C29AD" w:rsidP="005D456A">
      <w:pPr>
        <w:spacing w:after="0" w:line="240" w:lineRule="auto"/>
        <w:ind w:firstLine="720"/>
        <w:jc w:val="both"/>
        <w:rPr>
          <w:rFonts w:ascii="Times New Roman" w:hAnsi="Times New Roman" w:cs="Times New Roman"/>
          <w:sz w:val="24"/>
          <w:szCs w:val="24"/>
        </w:rPr>
      </w:pPr>
      <w:r w:rsidRPr="006C29AD">
        <w:rPr>
          <w:rFonts w:ascii="Times New Roman" w:hAnsi="Times New Roman" w:cs="Times New Roman"/>
          <w:sz w:val="24"/>
          <w:szCs w:val="24"/>
        </w:rPr>
        <w:t>Pe timpul execuției lucrărilor se va institui restricție de viteza de 10 km/h pe zonele pe care se intervine la sistemul rutier.</w:t>
      </w:r>
    </w:p>
    <w:p w14:paraId="13F65460" w14:textId="77777777" w:rsidR="006C29AD" w:rsidRPr="006C29AD" w:rsidRDefault="006C29AD" w:rsidP="005D456A">
      <w:pPr>
        <w:pStyle w:val="ListParagraph"/>
        <w:adjustRightInd w:val="0"/>
        <w:spacing w:after="0" w:line="240" w:lineRule="auto"/>
        <w:ind w:left="0"/>
        <w:jc w:val="both"/>
        <w:rPr>
          <w:rFonts w:ascii="Times New Roman" w:hAnsi="Times New Roman" w:cs="Times New Roman"/>
          <w:sz w:val="24"/>
          <w:szCs w:val="24"/>
        </w:rPr>
      </w:pPr>
    </w:p>
    <w:p w14:paraId="6C0FAFED" w14:textId="77777777" w:rsidR="006C29AD" w:rsidRDefault="006C29AD" w:rsidP="005D456A">
      <w:pPr>
        <w:pStyle w:val="ListParagraph"/>
        <w:numPr>
          <w:ilvl w:val="0"/>
          <w:numId w:val="8"/>
        </w:numPr>
        <w:adjustRightInd w:val="0"/>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Elementele </w:t>
      </w:r>
      <w:proofErr w:type="spellStart"/>
      <w:r w:rsidRPr="006C29AD">
        <w:rPr>
          <w:rFonts w:ascii="Times New Roman" w:hAnsi="Times New Roman" w:cs="Times New Roman"/>
          <w:sz w:val="24"/>
          <w:szCs w:val="24"/>
        </w:rPr>
        <w:t>pereate</w:t>
      </w:r>
      <w:proofErr w:type="spellEnd"/>
      <w:r w:rsidRPr="006C29AD">
        <w:rPr>
          <w:rFonts w:ascii="Times New Roman" w:hAnsi="Times New Roman" w:cs="Times New Roman"/>
          <w:sz w:val="24"/>
          <w:szCs w:val="24"/>
        </w:rPr>
        <w:t xml:space="preserve"> se vor realiza din beton turnat in </w:t>
      </w:r>
      <w:proofErr w:type="spellStart"/>
      <w:r w:rsidRPr="006C29AD">
        <w:rPr>
          <w:rFonts w:ascii="Times New Roman" w:hAnsi="Times New Roman" w:cs="Times New Roman"/>
          <w:sz w:val="24"/>
          <w:szCs w:val="24"/>
        </w:rPr>
        <w:t>situ</w:t>
      </w:r>
      <w:proofErr w:type="spellEnd"/>
      <w:r w:rsidRPr="006C29AD">
        <w:rPr>
          <w:rFonts w:ascii="Times New Roman" w:hAnsi="Times New Roman" w:cs="Times New Roman"/>
          <w:sz w:val="24"/>
          <w:szCs w:val="24"/>
        </w:rPr>
        <w:t xml:space="preserve"> sau din elemente prefabricate având grosimea de 8-10cm, pozate pe un strat de nisip/balast de 10cm grosime sau pe un strat de 15 cm beton.</w:t>
      </w:r>
    </w:p>
    <w:p w14:paraId="68760381" w14:textId="21351D6A" w:rsidR="00674F75" w:rsidRPr="006C29AD" w:rsidRDefault="00674F75" w:rsidP="005D456A">
      <w:pPr>
        <w:pStyle w:val="ListParagraph"/>
        <w:numPr>
          <w:ilvl w:val="0"/>
          <w:numId w:val="8"/>
        </w:numPr>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 va intervenii la reabilitarea </w:t>
      </w:r>
      <w:proofErr w:type="spellStart"/>
      <w:r>
        <w:rPr>
          <w:rFonts w:ascii="Times New Roman" w:hAnsi="Times New Roman" w:cs="Times New Roman"/>
          <w:sz w:val="24"/>
          <w:szCs w:val="24"/>
        </w:rPr>
        <w:t>retelei</w:t>
      </w:r>
      <w:proofErr w:type="spellEnd"/>
      <w:r>
        <w:rPr>
          <w:rFonts w:ascii="Times New Roman" w:hAnsi="Times New Roman" w:cs="Times New Roman"/>
          <w:sz w:val="24"/>
          <w:szCs w:val="24"/>
        </w:rPr>
        <w:t xml:space="preserve"> de canalizare ,conducta , </w:t>
      </w:r>
      <w:proofErr w:type="spellStart"/>
      <w:r>
        <w:rPr>
          <w:rFonts w:ascii="Times New Roman" w:hAnsi="Times New Roman" w:cs="Times New Roman"/>
          <w:sz w:val="24"/>
          <w:szCs w:val="24"/>
        </w:rPr>
        <w:t>statie</w:t>
      </w:r>
      <w:proofErr w:type="spellEnd"/>
      <w:r>
        <w:rPr>
          <w:rFonts w:ascii="Times New Roman" w:hAnsi="Times New Roman" w:cs="Times New Roman"/>
          <w:sz w:val="24"/>
          <w:szCs w:val="24"/>
        </w:rPr>
        <w:t xml:space="preserve"> de pompare ,</w:t>
      </w:r>
      <w:proofErr w:type="spellStart"/>
      <w:r>
        <w:rPr>
          <w:rFonts w:ascii="Times New Roman" w:hAnsi="Times New Roman" w:cs="Times New Roman"/>
          <w:sz w:val="24"/>
          <w:szCs w:val="24"/>
        </w:rPr>
        <w:t>camine</w:t>
      </w:r>
      <w:proofErr w:type="spellEnd"/>
      <w:r>
        <w:rPr>
          <w:rFonts w:ascii="Times New Roman" w:hAnsi="Times New Roman" w:cs="Times New Roman"/>
          <w:sz w:val="24"/>
          <w:szCs w:val="24"/>
        </w:rPr>
        <w:t>.</w:t>
      </w:r>
    </w:p>
    <w:p w14:paraId="443437F5" w14:textId="77777777" w:rsidR="006C29AD" w:rsidRPr="006C29AD" w:rsidRDefault="006C29AD" w:rsidP="005D456A">
      <w:pPr>
        <w:pStyle w:val="BodyTextIndent3"/>
        <w:spacing w:after="0"/>
        <w:ind w:left="0" w:firstLine="720"/>
        <w:rPr>
          <w:b/>
          <w:i/>
          <w:color w:val="17365D"/>
          <w:sz w:val="24"/>
          <w:szCs w:val="24"/>
          <w:u w:val="single"/>
          <w:lang w:val="it-IT"/>
        </w:rPr>
      </w:pPr>
    </w:p>
    <w:p w14:paraId="284BF13B" w14:textId="52BD62D9" w:rsidR="00061144" w:rsidRPr="006C29AD" w:rsidRDefault="00061144" w:rsidP="005D456A">
      <w:pPr>
        <w:pStyle w:val="al"/>
        <w:shd w:val="clear" w:color="auto" w:fill="FFFFFF"/>
        <w:spacing w:before="0" w:beforeAutospacing="0" w:after="0" w:afterAutospacing="0"/>
        <w:jc w:val="both"/>
      </w:pPr>
      <w:r w:rsidRPr="006C29AD">
        <w:rPr>
          <w:b/>
          <w:bCs/>
        </w:rPr>
        <w:t>c)</w:t>
      </w:r>
      <w:r w:rsidRPr="006C29AD">
        <w:t> </w:t>
      </w:r>
      <w:proofErr w:type="spellStart"/>
      <w:r w:rsidRPr="006C29AD">
        <w:t>nivelul</w:t>
      </w:r>
      <w:proofErr w:type="spellEnd"/>
      <w:r w:rsidRPr="006C29AD">
        <w:t xml:space="preserve"> de </w:t>
      </w:r>
      <w:proofErr w:type="spellStart"/>
      <w:r w:rsidRPr="006C29AD">
        <w:t>echipare</w:t>
      </w:r>
      <w:proofErr w:type="spellEnd"/>
      <w:r w:rsidRPr="006C29AD">
        <w:t xml:space="preserve">, de </w:t>
      </w:r>
      <w:proofErr w:type="spellStart"/>
      <w:r w:rsidRPr="006C29AD">
        <w:t>finisare</w:t>
      </w:r>
      <w:proofErr w:type="spellEnd"/>
      <w:r w:rsidR="00535EDA" w:rsidRPr="006C29AD">
        <w:t xml:space="preserve"> </w:t>
      </w:r>
      <w:proofErr w:type="spellStart"/>
      <w:r w:rsidRPr="006C29AD">
        <w:t>și</w:t>
      </w:r>
      <w:proofErr w:type="spellEnd"/>
      <w:r w:rsidRPr="006C29AD">
        <w:t xml:space="preserve"> de </w:t>
      </w:r>
      <w:proofErr w:type="spellStart"/>
      <w:r w:rsidRPr="006C29AD">
        <w:t>dotare</w:t>
      </w:r>
      <w:proofErr w:type="spellEnd"/>
      <w:r w:rsidRPr="006C29AD">
        <w:t xml:space="preserve">, </w:t>
      </w:r>
      <w:proofErr w:type="spellStart"/>
      <w:r w:rsidRPr="006C29AD">
        <w:t>exigențe</w:t>
      </w:r>
      <w:proofErr w:type="spellEnd"/>
      <w:r w:rsidR="00535EDA" w:rsidRPr="006C29AD">
        <w:t xml:space="preserve"> </w:t>
      </w:r>
      <w:proofErr w:type="spellStart"/>
      <w:r w:rsidRPr="006C29AD">
        <w:t>tehnice</w:t>
      </w:r>
      <w:proofErr w:type="spellEnd"/>
      <w:r w:rsidRPr="006C29AD">
        <w:t xml:space="preserve"> ale </w:t>
      </w:r>
      <w:proofErr w:type="spellStart"/>
      <w:r w:rsidRPr="006C29AD">
        <w:t>construcției</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conformitate</w:t>
      </w:r>
      <w:proofErr w:type="spellEnd"/>
      <w:r w:rsidRPr="006C29AD">
        <w:t xml:space="preserve"> cu </w:t>
      </w:r>
      <w:proofErr w:type="spellStart"/>
      <w:r w:rsidRPr="006C29AD">
        <w:t>cerințele</w:t>
      </w:r>
      <w:proofErr w:type="spellEnd"/>
      <w:r w:rsidR="00535EDA" w:rsidRPr="006C29AD">
        <w:t xml:space="preserve"> </w:t>
      </w:r>
      <w:proofErr w:type="spellStart"/>
      <w:r w:rsidRPr="006C29AD">
        <w:t>funcționale</w:t>
      </w:r>
      <w:proofErr w:type="spellEnd"/>
      <w:r w:rsidR="00535EDA" w:rsidRPr="006C29AD">
        <w:t xml:space="preserve"> </w:t>
      </w:r>
      <w:proofErr w:type="spellStart"/>
      <w:r w:rsidRPr="006C29AD">
        <w:t>stabilite</w:t>
      </w:r>
      <w:proofErr w:type="spellEnd"/>
      <w:r w:rsidR="00535EDA" w:rsidRPr="006C29AD">
        <w:t xml:space="preserve"> </w:t>
      </w:r>
      <w:proofErr w:type="spellStart"/>
      <w:r w:rsidRPr="006C29AD">
        <w:t>prin</w:t>
      </w:r>
      <w:proofErr w:type="spellEnd"/>
      <w:r w:rsidR="00535EDA" w:rsidRPr="006C29AD">
        <w:t xml:space="preserve"> </w:t>
      </w:r>
      <w:proofErr w:type="spellStart"/>
      <w:r w:rsidRPr="006C29AD">
        <w:t>reglementări</w:t>
      </w:r>
      <w:proofErr w:type="spellEnd"/>
      <w:r w:rsidR="00535EDA" w:rsidRPr="006C29AD">
        <w:t xml:space="preserve"> </w:t>
      </w:r>
      <w:proofErr w:type="spellStart"/>
      <w:r w:rsidRPr="006C29AD">
        <w:t>tehnice</w:t>
      </w:r>
      <w:proofErr w:type="spellEnd"/>
      <w:r w:rsidRPr="006C29AD">
        <w:t xml:space="preserve">, de </w:t>
      </w:r>
      <w:proofErr w:type="spellStart"/>
      <w:r w:rsidRPr="006C29AD">
        <w:t>patrimoniu</w:t>
      </w:r>
      <w:proofErr w:type="spellEnd"/>
      <w:r w:rsidR="00535EDA" w:rsidRPr="006C29AD">
        <w:t xml:space="preserve"> </w:t>
      </w:r>
      <w:proofErr w:type="spellStart"/>
      <w:r w:rsidRPr="006C29AD">
        <w:t>și</w:t>
      </w:r>
      <w:proofErr w:type="spellEnd"/>
      <w:r w:rsidRPr="006C29AD">
        <w:t xml:space="preserve"> de </w:t>
      </w:r>
      <w:proofErr w:type="spellStart"/>
      <w:r w:rsidRPr="006C29AD">
        <w:t>mediu</w:t>
      </w:r>
      <w:proofErr w:type="spellEnd"/>
      <w:r w:rsidR="00535EDA" w:rsidRPr="006C29AD">
        <w:t xml:space="preserve"> </w:t>
      </w:r>
      <w:proofErr w:type="spellStart"/>
      <w:r w:rsidRPr="006C29AD">
        <w:t>învigoare</w:t>
      </w:r>
      <w:proofErr w:type="spellEnd"/>
      <w:r w:rsidRPr="006C29AD">
        <w:t>;</w:t>
      </w:r>
    </w:p>
    <w:p w14:paraId="2F015ED0" w14:textId="275E09E7" w:rsidR="006B5E97" w:rsidRPr="006C29AD" w:rsidRDefault="002A6CF4"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eastAsia="Times New Roman" w:hAnsi="Times New Roman" w:cs="Times New Roman"/>
          <w:color w:val="FF0000"/>
          <w:sz w:val="24"/>
          <w:szCs w:val="24"/>
        </w:rPr>
        <w:t xml:space="preserve">  </w:t>
      </w:r>
      <w:r w:rsidR="006B5E97" w:rsidRPr="006C29AD">
        <w:rPr>
          <w:rFonts w:ascii="Times New Roman" w:hAnsi="Times New Roman" w:cs="Times New Roman"/>
          <w:color w:val="000000"/>
          <w:sz w:val="24"/>
          <w:szCs w:val="24"/>
          <w:lang w:eastAsia="ro-RO"/>
        </w:rPr>
        <w:t>Parte carosabilă</w:t>
      </w:r>
      <w:r w:rsidR="006B5E97" w:rsidRPr="006C29AD">
        <w:rPr>
          <w:rFonts w:ascii="Times New Roman" w:hAnsi="Times New Roman" w:cs="Times New Roman"/>
          <w:color w:val="000000"/>
          <w:sz w:val="24"/>
          <w:szCs w:val="24"/>
          <w:lang w:eastAsia="ro-RO"/>
        </w:rPr>
        <w:tab/>
      </w:r>
      <w:r w:rsidR="006B5E97" w:rsidRPr="006C29AD">
        <w:rPr>
          <w:rFonts w:ascii="Times New Roman" w:hAnsi="Times New Roman" w:cs="Times New Roman"/>
          <w:color w:val="000000"/>
          <w:sz w:val="24"/>
          <w:szCs w:val="24"/>
          <w:lang w:eastAsia="ro-RO"/>
        </w:rPr>
        <w:tab/>
      </w:r>
      <w:r w:rsidR="006B5E97" w:rsidRPr="006C29AD">
        <w:rPr>
          <w:rFonts w:ascii="Times New Roman" w:hAnsi="Times New Roman" w:cs="Times New Roman"/>
          <w:color w:val="000000"/>
          <w:sz w:val="24"/>
          <w:szCs w:val="24"/>
          <w:lang w:eastAsia="ro-RO"/>
        </w:rPr>
        <w:tab/>
        <w:t>4.00m</w:t>
      </w:r>
    </w:p>
    <w:p w14:paraId="629F1658" w14:textId="77777777" w:rsidR="006B5E97" w:rsidRPr="006C29AD" w:rsidRDefault="006B5E97"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Platforma drum</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5.00m</w:t>
      </w:r>
    </w:p>
    <w:p w14:paraId="0C29246F" w14:textId="77777777" w:rsidR="006B5E97" w:rsidRPr="006C29AD" w:rsidRDefault="006B5E97"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 xml:space="preserve">Acostamente </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2x0.50m</w:t>
      </w:r>
    </w:p>
    <w:p w14:paraId="21677079" w14:textId="77777777" w:rsidR="006B5E97" w:rsidRPr="006C29AD" w:rsidRDefault="006B5E97"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Nr. Benzi de circulație</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1</w:t>
      </w:r>
    </w:p>
    <w:p w14:paraId="185283A3" w14:textId="77777777" w:rsidR="006B5E97" w:rsidRPr="006C29AD" w:rsidRDefault="006B5E97"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sidRPr="006C29AD">
        <w:rPr>
          <w:rFonts w:ascii="Times New Roman" w:hAnsi="Times New Roman" w:cs="Times New Roman"/>
          <w:color w:val="000000"/>
          <w:sz w:val="24"/>
          <w:szCs w:val="24"/>
          <w:lang w:eastAsia="ro-RO"/>
        </w:rPr>
        <w:t>Panta transversală carosabil</w:t>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ab/>
        <w:t xml:space="preserve">2.5% </w:t>
      </w:r>
    </w:p>
    <w:p w14:paraId="3090C81A" w14:textId="129ABB04" w:rsidR="006B5E97" w:rsidRDefault="006B5E97" w:rsidP="005D456A">
      <w:pPr>
        <w:numPr>
          <w:ilvl w:val="1"/>
          <w:numId w:val="7"/>
        </w:numPr>
        <w:tabs>
          <w:tab w:val="left" w:pos="4253"/>
        </w:tabs>
        <w:autoSpaceDE w:val="0"/>
        <w:autoSpaceDN w:val="0"/>
        <w:adjustRightInd w:val="0"/>
        <w:spacing w:after="0" w:line="240" w:lineRule="auto"/>
        <w:jc w:val="both"/>
        <w:rPr>
          <w:rFonts w:ascii="Times New Roman" w:hAnsi="Times New Roman" w:cs="Times New Roman"/>
          <w:color w:val="000000"/>
          <w:sz w:val="24"/>
          <w:szCs w:val="24"/>
          <w:lang w:eastAsia="ro-RO"/>
        </w:rPr>
      </w:pPr>
      <w:r>
        <w:rPr>
          <w:rFonts w:ascii="Times New Roman" w:hAnsi="Times New Roman" w:cs="Times New Roman"/>
          <w:color w:val="000000"/>
          <w:sz w:val="24"/>
          <w:szCs w:val="24"/>
          <w:lang w:eastAsia="ro-RO"/>
        </w:rPr>
        <w:t>Panta transversală acostamente</w:t>
      </w:r>
      <w:r>
        <w:rPr>
          <w:rFonts w:ascii="Times New Roman" w:hAnsi="Times New Roman" w:cs="Times New Roman"/>
          <w:color w:val="000000"/>
          <w:sz w:val="24"/>
          <w:szCs w:val="24"/>
          <w:lang w:eastAsia="ro-RO"/>
        </w:rPr>
        <w:tab/>
      </w:r>
      <w:r w:rsidRPr="006C29AD">
        <w:rPr>
          <w:rFonts w:ascii="Times New Roman" w:hAnsi="Times New Roman" w:cs="Times New Roman"/>
          <w:color w:val="000000"/>
          <w:sz w:val="24"/>
          <w:szCs w:val="24"/>
          <w:lang w:eastAsia="ro-RO"/>
        </w:rPr>
        <w:t xml:space="preserve">4% </w:t>
      </w:r>
    </w:p>
    <w:p w14:paraId="7C5C231F" w14:textId="77777777" w:rsidR="005F191C" w:rsidRDefault="005F191C" w:rsidP="005D456A">
      <w:pPr>
        <w:tabs>
          <w:tab w:val="left" w:pos="4253"/>
        </w:tabs>
        <w:autoSpaceDE w:val="0"/>
        <w:autoSpaceDN w:val="0"/>
        <w:adjustRightInd w:val="0"/>
        <w:spacing w:after="0" w:line="240" w:lineRule="auto"/>
        <w:ind w:left="1440"/>
        <w:jc w:val="both"/>
        <w:rPr>
          <w:rFonts w:ascii="Times New Roman" w:hAnsi="Times New Roman" w:cs="Times New Roman"/>
          <w:b/>
          <w:color w:val="000000"/>
          <w:sz w:val="24"/>
          <w:szCs w:val="24"/>
          <w:lang w:eastAsia="ro-RO"/>
        </w:rPr>
      </w:pPr>
    </w:p>
    <w:p w14:paraId="44185EFA" w14:textId="5DB9E3A4" w:rsidR="002A6CF4" w:rsidRDefault="00674F75" w:rsidP="006D4B6C">
      <w:pPr>
        <w:tabs>
          <w:tab w:val="left" w:pos="4253"/>
        </w:tabs>
        <w:autoSpaceDE w:val="0"/>
        <w:autoSpaceDN w:val="0"/>
        <w:adjustRightInd w:val="0"/>
        <w:spacing w:after="0" w:line="240" w:lineRule="auto"/>
        <w:jc w:val="both"/>
        <w:rPr>
          <w:rFonts w:ascii="Times New Roman" w:hAnsi="Times New Roman" w:cs="Times New Roman"/>
          <w:b/>
          <w:color w:val="000000"/>
          <w:sz w:val="24"/>
          <w:szCs w:val="24"/>
          <w:lang w:eastAsia="ro-RO"/>
        </w:rPr>
      </w:pPr>
      <w:proofErr w:type="spellStart"/>
      <w:r w:rsidRPr="00674F75">
        <w:rPr>
          <w:rFonts w:ascii="Times New Roman" w:hAnsi="Times New Roman" w:cs="Times New Roman"/>
          <w:b/>
          <w:color w:val="000000"/>
          <w:sz w:val="24"/>
          <w:szCs w:val="24"/>
          <w:lang w:eastAsia="ro-RO"/>
        </w:rPr>
        <w:t>Solutia</w:t>
      </w:r>
      <w:proofErr w:type="spellEnd"/>
      <w:r w:rsidRPr="00674F75">
        <w:rPr>
          <w:rFonts w:ascii="Times New Roman" w:hAnsi="Times New Roman" w:cs="Times New Roman"/>
          <w:b/>
          <w:color w:val="000000"/>
          <w:sz w:val="24"/>
          <w:szCs w:val="24"/>
          <w:lang w:eastAsia="ro-RO"/>
        </w:rPr>
        <w:t xml:space="preserve"> tehnica definitiva va fi </w:t>
      </w:r>
      <w:proofErr w:type="spellStart"/>
      <w:r w:rsidRPr="00674F75">
        <w:rPr>
          <w:rFonts w:ascii="Times New Roman" w:hAnsi="Times New Roman" w:cs="Times New Roman"/>
          <w:b/>
          <w:color w:val="000000"/>
          <w:sz w:val="24"/>
          <w:szCs w:val="24"/>
          <w:lang w:eastAsia="ro-RO"/>
        </w:rPr>
        <w:t>insusita</w:t>
      </w:r>
      <w:proofErr w:type="spellEnd"/>
      <w:r w:rsidRPr="00674F75">
        <w:rPr>
          <w:rFonts w:ascii="Times New Roman" w:hAnsi="Times New Roman" w:cs="Times New Roman"/>
          <w:b/>
          <w:color w:val="000000"/>
          <w:sz w:val="24"/>
          <w:szCs w:val="24"/>
          <w:lang w:eastAsia="ro-RO"/>
        </w:rPr>
        <w:t xml:space="preserve"> </w:t>
      </w:r>
      <w:proofErr w:type="spellStart"/>
      <w:r w:rsidRPr="00674F75">
        <w:rPr>
          <w:rFonts w:ascii="Times New Roman" w:hAnsi="Times New Roman" w:cs="Times New Roman"/>
          <w:b/>
          <w:color w:val="000000"/>
          <w:sz w:val="24"/>
          <w:szCs w:val="24"/>
          <w:lang w:eastAsia="ro-RO"/>
        </w:rPr>
        <w:t>dupa</w:t>
      </w:r>
      <w:proofErr w:type="spellEnd"/>
      <w:r w:rsidRPr="00674F75">
        <w:rPr>
          <w:rFonts w:ascii="Times New Roman" w:hAnsi="Times New Roman" w:cs="Times New Roman"/>
          <w:b/>
          <w:color w:val="000000"/>
          <w:sz w:val="24"/>
          <w:szCs w:val="24"/>
          <w:lang w:eastAsia="ro-RO"/>
        </w:rPr>
        <w:t xml:space="preserve"> efectuarea studiilor de teren si a expertizei tehnice</w:t>
      </w:r>
    </w:p>
    <w:p w14:paraId="3F5EED7C" w14:textId="77777777" w:rsidR="006D4B6C" w:rsidRPr="006D4B6C" w:rsidRDefault="006D4B6C" w:rsidP="006D4B6C">
      <w:pPr>
        <w:tabs>
          <w:tab w:val="left" w:pos="4253"/>
        </w:tabs>
        <w:autoSpaceDE w:val="0"/>
        <w:autoSpaceDN w:val="0"/>
        <w:adjustRightInd w:val="0"/>
        <w:spacing w:after="0" w:line="240" w:lineRule="auto"/>
        <w:jc w:val="both"/>
        <w:rPr>
          <w:rFonts w:ascii="Times New Roman" w:hAnsi="Times New Roman" w:cs="Times New Roman"/>
          <w:b/>
          <w:color w:val="000000"/>
          <w:sz w:val="24"/>
          <w:szCs w:val="24"/>
          <w:lang w:eastAsia="ro-RO"/>
        </w:rPr>
      </w:pPr>
    </w:p>
    <w:p w14:paraId="2CE8BF52" w14:textId="33781B26" w:rsidR="003E0DDB" w:rsidRPr="006B5E97" w:rsidRDefault="00061144" w:rsidP="005D456A">
      <w:pPr>
        <w:shd w:val="clear" w:color="auto" w:fill="FFFFFF"/>
        <w:spacing w:after="0" w:line="240" w:lineRule="auto"/>
        <w:jc w:val="both"/>
        <w:rPr>
          <w:rFonts w:ascii="Times New Roman" w:eastAsia="Times New Roman" w:hAnsi="Times New Roman" w:cs="Times New Roman"/>
          <w:sz w:val="24"/>
          <w:szCs w:val="24"/>
        </w:rPr>
      </w:pPr>
      <w:r w:rsidRPr="006C29AD">
        <w:rPr>
          <w:rFonts w:ascii="Times New Roman" w:hAnsi="Times New Roman" w:cs="Times New Roman"/>
          <w:b/>
          <w:bCs/>
          <w:sz w:val="24"/>
          <w:szCs w:val="24"/>
        </w:rPr>
        <w:t>d)</w:t>
      </w:r>
      <w:r w:rsidRPr="006C29AD">
        <w:rPr>
          <w:rFonts w:ascii="Times New Roman" w:hAnsi="Times New Roman" w:cs="Times New Roman"/>
          <w:sz w:val="24"/>
          <w:szCs w:val="24"/>
        </w:rPr>
        <w:t> număr</w:t>
      </w:r>
      <w:r w:rsidR="00E86209" w:rsidRPr="006C29AD">
        <w:rPr>
          <w:rFonts w:ascii="Times New Roman" w:hAnsi="Times New Roman" w:cs="Times New Roman"/>
          <w:sz w:val="24"/>
          <w:szCs w:val="24"/>
        </w:rPr>
        <w:t xml:space="preserve"> </w:t>
      </w:r>
      <w:r w:rsidRPr="006C29AD">
        <w:rPr>
          <w:rFonts w:ascii="Times New Roman" w:hAnsi="Times New Roman" w:cs="Times New Roman"/>
          <w:sz w:val="24"/>
          <w:szCs w:val="24"/>
        </w:rPr>
        <w:t>estimat de utilizatori;</w:t>
      </w:r>
      <w:r w:rsidR="00674F75">
        <w:rPr>
          <w:rFonts w:ascii="Times New Roman" w:hAnsi="Times New Roman" w:cs="Times New Roman"/>
          <w:b/>
          <w:bCs/>
          <w:sz w:val="24"/>
          <w:szCs w:val="24"/>
        </w:rPr>
        <w:t xml:space="preserve"> 320 </w:t>
      </w:r>
      <w:r w:rsidR="00E86209" w:rsidRPr="006C29AD">
        <w:rPr>
          <w:rFonts w:ascii="Times New Roman" w:hAnsi="Times New Roman" w:cs="Times New Roman"/>
          <w:b/>
          <w:bCs/>
          <w:sz w:val="24"/>
          <w:szCs w:val="24"/>
        </w:rPr>
        <w:t>locuitori</w:t>
      </w:r>
    </w:p>
    <w:p w14:paraId="78007278" w14:textId="3481735C" w:rsidR="00061144" w:rsidRPr="006C29AD" w:rsidRDefault="00061144" w:rsidP="005D456A">
      <w:pPr>
        <w:pStyle w:val="al"/>
        <w:shd w:val="clear" w:color="auto" w:fill="FFFFFF"/>
        <w:spacing w:before="0" w:beforeAutospacing="0" w:after="0" w:afterAutospacing="0"/>
        <w:jc w:val="both"/>
      </w:pPr>
      <w:r w:rsidRPr="006C29AD">
        <w:rPr>
          <w:b/>
          <w:bCs/>
        </w:rPr>
        <w:t>e)</w:t>
      </w:r>
      <w:r w:rsidRPr="006C29AD">
        <w:t> </w:t>
      </w:r>
      <w:proofErr w:type="spellStart"/>
      <w:r w:rsidRPr="006C29AD">
        <w:t>durata</w:t>
      </w:r>
      <w:proofErr w:type="spellEnd"/>
      <w:r w:rsidR="00525937" w:rsidRPr="006C29AD">
        <w:t xml:space="preserve"> </w:t>
      </w:r>
      <w:proofErr w:type="spellStart"/>
      <w:r w:rsidRPr="006C29AD">
        <w:t>minimă</w:t>
      </w:r>
      <w:proofErr w:type="spellEnd"/>
      <w:r w:rsidRPr="006C29AD">
        <w:t xml:space="preserve"> de </w:t>
      </w:r>
      <w:proofErr w:type="spellStart"/>
      <w:r w:rsidRPr="006C29AD">
        <w:t>funcționare</w:t>
      </w:r>
      <w:proofErr w:type="spellEnd"/>
      <w:r w:rsidRPr="006C29AD">
        <w:t xml:space="preserve">, </w:t>
      </w:r>
      <w:proofErr w:type="spellStart"/>
      <w:r w:rsidRPr="006C29AD">
        <w:t>apreciată</w:t>
      </w:r>
      <w:proofErr w:type="spellEnd"/>
      <w:r w:rsidR="00535EDA" w:rsidRPr="006C29AD">
        <w:t xml:space="preserve"> </w:t>
      </w:r>
      <w:proofErr w:type="spellStart"/>
      <w:r w:rsidRPr="006C29AD">
        <w:t>corespunzător</w:t>
      </w:r>
      <w:proofErr w:type="spellEnd"/>
      <w:r w:rsidR="00535EDA" w:rsidRPr="006C29AD">
        <w:t xml:space="preserve"> </w:t>
      </w:r>
      <w:proofErr w:type="spellStart"/>
      <w:r w:rsidRPr="006C29AD">
        <w:t>destinației</w:t>
      </w:r>
      <w:proofErr w:type="spellEnd"/>
      <w:r w:rsidRPr="006C29AD">
        <w:t>/</w:t>
      </w:r>
      <w:proofErr w:type="spellStart"/>
      <w:r w:rsidRPr="006C29AD">
        <w:t>funcțiunilor</w:t>
      </w:r>
      <w:proofErr w:type="spellEnd"/>
      <w:r w:rsidR="00535EDA" w:rsidRPr="006C29AD">
        <w:t xml:space="preserve"> </w:t>
      </w:r>
      <w:proofErr w:type="spellStart"/>
      <w:r w:rsidRPr="006C29AD">
        <w:t>propuse</w:t>
      </w:r>
      <w:proofErr w:type="spellEnd"/>
      <w:r w:rsidRPr="006C29AD">
        <w:t>;</w:t>
      </w:r>
    </w:p>
    <w:p w14:paraId="443462F3" w14:textId="663D6DB6" w:rsidR="003E0DDB" w:rsidRPr="006C29AD" w:rsidRDefault="00770562" w:rsidP="005D456A">
      <w:pPr>
        <w:pStyle w:val="al"/>
        <w:shd w:val="clear" w:color="auto" w:fill="FFFFFF"/>
        <w:spacing w:before="0" w:beforeAutospacing="0" w:after="0" w:afterAutospacing="0"/>
        <w:jc w:val="both"/>
        <w:rPr>
          <w:b/>
        </w:rPr>
      </w:pPr>
      <w:proofErr w:type="spellStart"/>
      <w:r w:rsidRPr="006C29AD">
        <w:rPr>
          <w:b/>
        </w:rPr>
        <w:t>Du</w:t>
      </w:r>
      <w:r w:rsidR="006C29AD" w:rsidRPr="006C29AD">
        <w:rPr>
          <w:b/>
        </w:rPr>
        <w:t>rata</w:t>
      </w:r>
      <w:proofErr w:type="spellEnd"/>
      <w:r w:rsidR="006C29AD" w:rsidRPr="006C29AD">
        <w:rPr>
          <w:b/>
        </w:rPr>
        <w:t xml:space="preserve"> de </w:t>
      </w:r>
      <w:proofErr w:type="spellStart"/>
      <w:r w:rsidR="006C29AD" w:rsidRPr="006C29AD">
        <w:rPr>
          <w:b/>
        </w:rPr>
        <w:t>viata</w:t>
      </w:r>
      <w:proofErr w:type="spellEnd"/>
      <w:r w:rsidR="006C29AD" w:rsidRPr="006C29AD">
        <w:rPr>
          <w:b/>
        </w:rPr>
        <w:t xml:space="preserve"> proiectata-30</w:t>
      </w:r>
      <w:r w:rsidR="00FA237A" w:rsidRPr="006C29AD">
        <w:rPr>
          <w:b/>
        </w:rPr>
        <w:t xml:space="preserve"> ani</w:t>
      </w:r>
    </w:p>
    <w:p w14:paraId="28C4D9C6" w14:textId="62729641" w:rsidR="00061144" w:rsidRPr="006C29AD" w:rsidRDefault="00061144" w:rsidP="005D456A">
      <w:pPr>
        <w:pStyle w:val="al"/>
        <w:shd w:val="clear" w:color="auto" w:fill="FFFFFF"/>
        <w:spacing w:before="0" w:beforeAutospacing="0" w:after="0" w:afterAutospacing="0"/>
        <w:jc w:val="both"/>
      </w:pPr>
      <w:r w:rsidRPr="006C29AD">
        <w:rPr>
          <w:b/>
          <w:bCs/>
        </w:rPr>
        <w:t>f)</w:t>
      </w:r>
      <w:r w:rsidRPr="006C29AD">
        <w:t> </w:t>
      </w:r>
      <w:proofErr w:type="spellStart"/>
      <w:r w:rsidRPr="006C29AD">
        <w:t>nevoi</w:t>
      </w:r>
      <w:proofErr w:type="spellEnd"/>
      <w:r w:rsidRPr="006C29AD">
        <w:t>/</w:t>
      </w:r>
      <w:proofErr w:type="spellStart"/>
      <w:r w:rsidRPr="006C29AD">
        <w:t>solicitări</w:t>
      </w:r>
      <w:proofErr w:type="spellEnd"/>
      <w:r w:rsidR="00535EDA" w:rsidRPr="006C29AD">
        <w:t xml:space="preserve"> </w:t>
      </w:r>
      <w:proofErr w:type="spellStart"/>
      <w:r w:rsidRPr="006C29AD">
        <w:t>funcționale</w:t>
      </w:r>
      <w:proofErr w:type="spellEnd"/>
      <w:r w:rsidR="00535EDA" w:rsidRPr="006C29AD">
        <w:t xml:space="preserve"> </w:t>
      </w:r>
      <w:proofErr w:type="spellStart"/>
      <w:r w:rsidRPr="006C29AD">
        <w:t>specifice</w:t>
      </w:r>
      <w:proofErr w:type="spellEnd"/>
      <w:r w:rsidRPr="006C29AD">
        <w:t>;</w:t>
      </w:r>
    </w:p>
    <w:p w14:paraId="22E33E13" w14:textId="60FB232A" w:rsidR="003E0DDB" w:rsidRPr="006C29AD" w:rsidRDefault="003D0EAE" w:rsidP="005D456A">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35EDA" w:rsidRPr="006C29AD">
        <w:rPr>
          <w:b/>
        </w:rPr>
        <w:t xml:space="preserve"> </w:t>
      </w:r>
      <w:proofErr w:type="spellStart"/>
      <w:r w:rsidRPr="006C29AD">
        <w:rPr>
          <w:b/>
        </w:rPr>
        <w:t>cazul</w:t>
      </w:r>
      <w:proofErr w:type="spellEnd"/>
      <w:r w:rsidRPr="006C29AD">
        <w:rPr>
          <w:b/>
        </w:rPr>
        <w:t>.</w:t>
      </w:r>
    </w:p>
    <w:p w14:paraId="02D11AC6" w14:textId="5E009BF8" w:rsidR="00061144" w:rsidRPr="006C29AD" w:rsidRDefault="00061144" w:rsidP="005D456A">
      <w:pPr>
        <w:pStyle w:val="al"/>
        <w:shd w:val="clear" w:color="auto" w:fill="FFFFFF"/>
        <w:spacing w:before="0" w:beforeAutospacing="0" w:after="0" w:afterAutospacing="0"/>
        <w:jc w:val="both"/>
      </w:pPr>
      <w:r w:rsidRPr="006C29AD">
        <w:rPr>
          <w:b/>
          <w:bCs/>
        </w:rPr>
        <w:t>g)</w:t>
      </w:r>
      <w:r w:rsidRPr="006C29AD">
        <w:t> </w:t>
      </w:r>
      <w:proofErr w:type="spellStart"/>
      <w:r w:rsidRPr="006C29AD">
        <w:t>corelarea</w:t>
      </w:r>
      <w:proofErr w:type="spellEnd"/>
      <w:r w:rsidR="00535EDA" w:rsidRPr="006C29AD">
        <w:t xml:space="preserve"> </w:t>
      </w:r>
      <w:proofErr w:type="spellStart"/>
      <w:r w:rsidRPr="006C29AD">
        <w:t>soluțiilor</w:t>
      </w:r>
      <w:proofErr w:type="spellEnd"/>
      <w:r w:rsidR="00535EDA" w:rsidRPr="006C29AD">
        <w:t xml:space="preserve"> </w:t>
      </w:r>
      <w:proofErr w:type="spellStart"/>
      <w:r w:rsidRPr="006C29AD">
        <w:t>tehnice</w:t>
      </w:r>
      <w:proofErr w:type="spellEnd"/>
      <w:r w:rsidRPr="006C29AD">
        <w:t xml:space="preserve"> cu </w:t>
      </w:r>
      <w:proofErr w:type="spellStart"/>
      <w:r w:rsidRPr="006C29AD">
        <w:t>condiționările</w:t>
      </w:r>
      <w:proofErr w:type="spellEnd"/>
      <w:r w:rsidR="00535EDA" w:rsidRPr="006C29AD">
        <w:t xml:space="preserve"> </w:t>
      </w:r>
      <w:proofErr w:type="spellStart"/>
      <w:r w:rsidRPr="006C29AD">
        <w:t>urbanistice</w:t>
      </w:r>
      <w:proofErr w:type="spellEnd"/>
      <w:r w:rsidRPr="006C29AD">
        <w:t xml:space="preserve">, de </w:t>
      </w:r>
      <w:proofErr w:type="spellStart"/>
      <w:r w:rsidRPr="006C29AD">
        <w:t>protecție</w:t>
      </w:r>
      <w:proofErr w:type="spellEnd"/>
      <w:r w:rsidRPr="006C29AD">
        <w:t xml:space="preserve"> a </w:t>
      </w:r>
      <w:proofErr w:type="spellStart"/>
      <w:r w:rsidRPr="006C29AD">
        <w:t>mediuluiși</w:t>
      </w:r>
      <w:proofErr w:type="spellEnd"/>
      <w:r w:rsidRPr="006C29AD">
        <w:t xml:space="preserve"> a </w:t>
      </w:r>
      <w:proofErr w:type="spellStart"/>
      <w:r w:rsidRPr="006C29AD">
        <w:t>patrimoniului</w:t>
      </w:r>
      <w:proofErr w:type="spellEnd"/>
      <w:r w:rsidRPr="006C29AD">
        <w:t>;</w:t>
      </w:r>
    </w:p>
    <w:p w14:paraId="2AFCD66D" w14:textId="5384B525" w:rsidR="003D0EAE" w:rsidRPr="006C29AD" w:rsidRDefault="003D0EAE" w:rsidP="005D456A">
      <w:pPr>
        <w:pStyle w:val="al"/>
        <w:shd w:val="clear" w:color="auto" w:fill="FFFFFF"/>
        <w:spacing w:before="0" w:beforeAutospacing="0" w:after="0" w:afterAutospacing="0"/>
        <w:jc w:val="both"/>
        <w:rPr>
          <w:bCs/>
        </w:rPr>
      </w:pPr>
      <w:r w:rsidRPr="006C29AD">
        <w:rPr>
          <w:bCs/>
        </w:rPr>
        <w:t xml:space="preserve">Conform </w:t>
      </w:r>
      <w:proofErr w:type="spellStart"/>
      <w:r w:rsidRPr="006C29AD">
        <w:rPr>
          <w:bCs/>
        </w:rPr>
        <w:t>legislatiei</w:t>
      </w:r>
      <w:proofErr w:type="spellEnd"/>
      <w:r w:rsidRPr="006C29AD">
        <w:rPr>
          <w:bCs/>
        </w:rPr>
        <w:t xml:space="preserve"> in </w:t>
      </w:r>
      <w:proofErr w:type="spellStart"/>
      <w:r w:rsidRPr="006C29AD">
        <w:rPr>
          <w:bCs/>
        </w:rPr>
        <w:t>domeniu</w:t>
      </w:r>
      <w:proofErr w:type="spellEnd"/>
      <w:r w:rsidRPr="006C29AD">
        <w:rPr>
          <w:bCs/>
        </w:rPr>
        <w:t xml:space="preserve">, </w:t>
      </w:r>
      <w:proofErr w:type="spellStart"/>
      <w:r w:rsidRPr="006C29AD">
        <w:rPr>
          <w:bCs/>
        </w:rPr>
        <w:t>vor</w:t>
      </w:r>
      <w:proofErr w:type="spellEnd"/>
      <w:r w:rsidRPr="006C29AD">
        <w:rPr>
          <w:bCs/>
        </w:rPr>
        <w:t xml:space="preserve"> fi </w:t>
      </w:r>
      <w:proofErr w:type="spellStart"/>
      <w:r w:rsidRPr="006C29AD">
        <w:rPr>
          <w:bCs/>
        </w:rPr>
        <w:t>stabilite</w:t>
      </w:r>
      <w:proofErr w:type="spellEnd"/>
      <w:r w:rsidRPr="006C29AD">
        <w:rPr>
          <w:bCs/>
        </w:rPr>
        <w:t xml:space="preserve"> la </w:t>
      </w:r>
      <w:proofErr w:type="spellStart"/>
      <w:r w:rsidRPr="006C29AD">
        <w:rPr>
          <w:bCs/>
        </w:rPr>
        <w:t>fazele</w:t>
      </w:r>
      <w:proofErr w:type="spellEnd"/>
      <w:r w:rsidRPr="006C29AD">
        <w:rPr>
          <w:bCs/>
        </w:rPr>
        <w:t xml:space="preserve"> D.A.L.I. </w:t>
      </w:r>
      <w:proofErr w:type="spellStart"/>
      <w:r w:rsidRPr="006C29AD">
        <w:rPr>
          <w:bCs/>
        </w:rPr>
        <w:t>si</w:t>
      </w:r>
      <w:proofErr w:type="spellEnd"/>
      <w:r w:rsidRPr="006C29AD">
        <w:rPr>
          <w:bCs/>
        </w:rPr>
        <w:t xml:space="preserve"> P.T.E. </w:t>
      </w:r>
      <w:proofErr w:type="spellStart"/>
      <w:r w:rsidRPr="006C29AD">
        <w:rPr>
          <w:bCs/>
        </w:rPr>
        <w:t>daca</w:t>
      </w:r>
      <w:proofErr w:type="spellEnd"/>
      <w:r w:rsidR="00535EDA" w:rsidRPr="006C29AD">
        <w:rPr>
          <w:bCs/>
        </w:rPr>
        <w:t xml:space="preserve"> </w:t>
      </w:r>
      <w:proofErr w:type="spellStart"/>
      <w:r w:rsidRPr="006C29AD">
        <w:rPr>
          <w:bCs/>
        </w:rPr>
        <w:t>este</w:t>
      </w:r>
      <w:proofErr w:type="spellEnd"/>
      <w:r w:rsidR="00535EDA" w:rsidRPr="006C29AD">
        <w:rPr>
          <w:bCs/>
        </w:rPr>
        <w:t xml:space="preserve"> </w:t>
      </w:r>
      <w:proofErr w:type="spellStart"/>
      <w:r w:rsidRPr="006C29AD">
        <w:rPr>
          <w:bCs/>
        </w:rPr>
        <w:t>cazul</w:t>
      </w:r>
      <w:proofErr w:type="spellEnd"/>
      <w:r w:rsidRPr="006C29AD">
        <w:rPr>
          <w:bCs/>
        </w:rPr>
        <w:t>.</w:t>
      </w:r>
    </w:p>
    <w:p w14:paraId="40BAEBCA" w14:textId="1A3F96DA" w:rsidR="00061144" w:rsidRPr="006C29AD" w:rsidRDefault="00061144" w:rsidP="005D456A">
      <w:pPr>
        <w:pStyle w:val="al"/>
        <w:shd w:val="clear" w:color="auto" w:fill="FFFFFF"/>
        <w:spacing w:before="0" w:beforeAutospacing="0" w:after="0" w:afterAutospacing="0"/>
        <w:jc w:val="both"/>
      </w:pPr>
      <w:r w:rsidRPr="006C29AD">
        <w:rPr>
          <w:b/>
          <w:bCs/>
        </w:rPr>
        <w:t>h)</w:t>
      </w:r>
      <w:r w:rsidRPr="006C29AD">
        <w:t> </w:t>
      </w:r>
      <w:proofErr w:type="spellStart"/>
      <w:r w:rsidRPr="006C29AD">
        <w:t>stabilirea</w:t>
      </w:r>
      <w:proofErr w:type="spellEnd"/>
      <w:r w:rsidR="00535EDA" w:rsidRPr="006C29AD">
        <w:t xml:space="preserve"> </w:t>
      </w:r>
      <w:proofErr w:type="spellStart"/>
      <w:r w:rsidRPr="006C29AD">
        <w:t>unor</w:t>
      </w:r>
      <w:proofErr w:type="spellEnd"/>
      <w:r w:rsidR="00535EDA" w:rsidRPr="006C29AD">
        <w:t xml:space="preserve"> </w:t>
      </w:r>
      <w:proofErr w:type="spellStart"/>
      <w:r w:rsidRPr="006C29AD">
        <w:t>criterii</w:t>
      </w:r>
      <w:proofErr w:type="spellEnd"/>
      <w:r w:rsidR="00535EDA" w:rsidRPr="006C29AD">
        <w:t xml:space="preserve"> </w:t>
      </w:r>
      <w:proofErr w:type="spellStart"/>
      <w:r w:rsidRPr="006C29AD">
        <w:t>clare</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vederea</w:t>
      </w:r>
      <w:proofErr w:type="spellEnd"/>
      <w:r w:rsidR="00535EDA" w:rsidRPr="006C29AD">
        <w:t xml:space="preserve"> </w:t>
      </w:r>
      <w:proofErr w:type="spellStart"/>
      <w:r w:rsidRPr="006C29AD">
        <w:t>soluționării</w:t>
      </w:r>
      <w:proofErr w:type="spellEnd"/>
      <w:r w:rsidR="00535EDA" w:rsidRPr="006C29AD">
        <w:t xml:space="preserve"> </w:t>
      </w:r>
      <w:proofErr w:type="spellStart"/>
      <w:r w:rsidRPr="006C29AD">
        <w:t>nevoii</w:t>
      </w:r>
      <w:proofErr w:type="spellEnd"/>
      <w:r w:rsidR="00535EDA" w:rsidRPr="006C29AD">
        <w:t xml:space="preserve"> </w:t>
      </w:r>
      <w:proofErr w:type="spellStart"/>
      <w:r w:rsidRPr="006C29AD">
        <w:t>beneficiarului</w:t>
      </w:r>
      <w:proofErr w:type="spellEnd"/>
      <w:r w:rsidRPr="006C29AD">
        <w:t>.</w:t>
      </w:r>
    </w:p>
    <w:p w14:paraId="5DF48D35" w14:textId="4A204030" w:rsidR="00F24A26" w:rsidRPr="006C29AD" w:rsidRDefault="00F24A26" w:rsidP="005D456A">
      <w:pPr>
        <w:pStyle w:val="al"/>
        <w:shd w:val="clear" w:color="auto" w:fill="FFFFFF"/>
        <w:spacing w:before="0" w:beforeAutospacing="0" w:after="0" w:afterAutospacing="0"/>
        <w:jc w:val="both"/>
        <w:rPr>
          <w:bCs/>
        </w:rPr>
      </w:pPr>
      <w:proofErr w:type="spellStart"/>
      <w:r w:rsidRPr="006C29AD">
        <w:rPr>
          <w:bCs/>
        </w:rPr>
        <w:t>Elaborarea</w:t>
      </w:r>
      <w:proofErr w:type="spellEnd"/>
      <w:r w:rsidR="00535EDA" w:rsidRPr="006C29AD">
        <w:rPr>
          <w:bCs/>
        </w:rPr>
        <w:t xml:space="preserve"> </w:t>
      </w:r>
      <w:proofErr w:type="spellStart"/>
      <w:r w:rsidRPr="006C29AD">
        <w:rPr>
          <w:bCs/>
        </w:rPr>
        <w:t>fiecarei</w:t>
      </w:r>
      <w:proofErr w:type="spellEnd"/>
      <w:r w:rsidR="00535EDA" w:rsidRPr="006C29AD">
        <w:rPr>
          <w:bCs/>
        </w:rPr>
        <w:t xml:space="preserve"> </w:t>
      </w:r>
      <w:proofErr w:type="spellStart"/>
      <w:r w:rsidRPr="006C29AD">
        <w:rPr>
          <w:bCs/>
        </w:rPr>
        <w:t>documentatii</w:t>
      </w:r>
      <w:proofErr w:type="spellEnd"/>
      <w:r w:rsidRPr="006C29AD">
        <w:rPr>
          <w:bCs/>
        </w:rPr>
        <w:t xml:space="preserve">, conform </w:t>
      </w:r>
      <w:proofErr w:type="spellStart"/>
      <w:r w:rsidRPr="006C29AD">
        <w:rPr>
          <w:bCs/>
        </w:rPr>
        <w:t>etapelor</w:t>
      </w:r>
      <w:proofErr w:type="spellEnd"/>
      <w:r w:rsidR="00535EDA" w:rsidRPr="006C29AD">
        <w:rPr>
          <w:bCs/>
        </w:rPr>
        <w:t xml:space="preserve"> </w:t>
      </w:r>
      <w:proofErr w:type="spellStart"/>
      <w:r w:rsidRPr="006C29AD">
        <w:rPr>
          <w:bCs/>
        </w:rPr>
        <w:t>stabilite</w:t>
      </w:r>
      <w:proofErr w:type="spellEnd"/>
      <w:r w:rsidRPr="006C29AD">
        <w:rPr>
          <w:bCs/>
        </w:rPr>
        <w:t xml:space="preserve"> de </w:t>
      </w:r>
      <w:proofErr w:type="spellStart"/>
      <w:r w:rsidRPr="006C29AD">
        <w:rPr>
          <w:bCs/>
        </w:rPr>
        <w:t>legislatia</w:t>
      </w:r>
      <w:proofErr w:type="spellEnd"/>
      <w:r w:rsidRPr="006C29AD">
        <w:rPr>
          <w:bCs/>
        </w:rPr>
        <w:t xml:space="preserve"> in </w:t>
      </w:r>
      <w:proofErr w:type="spellStart"/>
      <w:r w:rsidRPr="006C29AD">
        <w:rPr>
          <w:bCs/>
        </w:rPr>
        <w:t>vigoare</w:t>
      </w:r>
      <w:proofErr w:type="spellEnd"/>
      <w:r w:rsidRPr="006C29AD">
        <w:rPr>
          <w:bCs/>
        </w:rPr>
        <w:t>.</w:t>
      </w:r>
    </w:p>
    <w:p w14:paraId="4815F0A8" w14:textId="77777777" w:rsidR="006D4B6C" w:rsidRDefault="006D4B6C" w:rsidP="005D456A">
      <w:pPr>
        <w:pStyle w:val="al"/>
        <w:shd w:val="clear" w:color="auto" w:fill="FFFFFF"/>
        <w:spacing w:before="0" w:beforeAutospacing="0" w:after="0" w:afterAutospacing="0"/>
        <w:jc w:val="both"/>
        <w:rPr>
          <w:b/>
          <w:bCs/>
        </w:rPr>
      </w:pPr>
    </w:p>
    <w:p w14:paraId="09DA0884" w14:textId="37C97EE5" w:rsidR="00061144" w:rsidRPr="006D4B6C" w:rsidRDefault="00061144" w:rsidP="005D456A">
      <w:pPr>
        <w:pStyle w:val="al"/>
        <w:shd w:val="clear" w:color="auto" w:fill="FFFFFF"/>
        <w:spacing w:before="0" w:beforeAutospacing="0" w:after="0" w:afterAutospacing="0"/>
        <w:jc w:val="both"/>
      </w:pPr>
      <w:r w:rsidRPr="006C29AD">
        <w:rPr>
          <w:b/>
          <w:bCs/>
        </w:rPr>
        <w:t>2</w:t>
      </w:r>
      <w:r w:rsidRPr="006D4B6C">
        <w:rPr>
          <w:b/>
          <w:bCs/>
        </w:rPr>
        <w:t>.4.</w:t>
      </w:r>
      <w:r w:rsidRPr="006D4B6C">
        <w:t> </w:t>
      </w:r>
      <w:proofErr w:type="spellStart"/>
      <w:r w:rsidRPr="006D4B6C">
        <w:t>Cadrul</w:t>
      </w:r>
      <w:proofErr w:type="spellEnd"/>
      <w:r w:rsidR="00535EDA" w:rsidRPr="006D4B6C">
        <w:t xml:space="preserve"> legislative </w:t>
      </w:r>
      <w:proofErr w:type="spellStart"/>
      <w:r w:rsidRPr="006D4B6C">
        <w:t>aplicabil</w:t>
      </w:r>
      <w:proofErr w:type="spellEnd"/>
      <w:r w:rsidR="00535EDA" w:rsidRPr="006D4B6C">
        <w:t xml:space="preserve"> </w:t>
      </w:r>
      <w:proofErr w:type="spellStart"/>
      <w:r w:rsidRPr="006D4B6C">
        <w:t>și</w:t>
      </w:r>
      <w:proofErr w:type="spellEnd"/>
      <w:r w:rsidR="00535EDA" w:rsidRPr="006D4B6C">
        <w:t xml:space="preserve"> </w:t>
      </w:r>
      <w:proofErr w:type="spellStart"/>
      <w:r w:rsidRPr="006D4B6C">
        <w:t>impunerile</w:t>
      </w:r>
      <w:proofErr w:type="spellEnd"/>
      <w:r w:rsidR="00535EDA" w:rsidRPr="006D4B6C">
        <w:t xml:space="preserve"> </w:t>
      </w:r>
      <w:proofErr w:type="spellStart"/>
      <w:r w:rsidRPr="006D4B6C">
        <w:t>ce</w:t>
      </w:r>
      <w:proofErr w:type="spellEnd"/>
      <w:r w:rsidR="00535EDA" w:rsidRPr="006D4B6C">
        <w:t xml:space="preserve"> </w:t>
      </w:r>
      <w:proofErr w:type="spellStart"/>
      <w:r w:rsidRPr="006D4B6C">
        <w:t>rezultă</w:t>
      </w:r>
      <w:proofErr w:type="spellEnd"/>
      <w:r w:rsidRPr="006D4B6C">
        <w:t xml:space="preserve"> din </w:t>
      </w:r>
      <w:proofErr w:type="spellStart"/>
      <w:r w:rsidRPr="006D4B6C">
        <w:t>aplicarea</w:t>
      </w:r>
      <w:proofErr w:type="spellEnd"/>
      <w:r w:rsidR="00535EDA" w:rsidRPr="006D4B6C">
        <w:t xml:space="preserve"> </w:t>
      </w:r>
      <w:proofErr w:type="spellStart"/>
      <w:r w:rsidRPr="006D4B6C">
        <w:t>acestuia</w:t>
      </w:r>
      <w:proofErr w:type="spellEnd"/>
      <w:r w:rsidR="00F24A26" w:rsidRPr="006D4B6C">
        <w:t>;</w:t>
      </w:r>
    </w:p>
    <w:p w14:paraId="0C8576C4" w14:textId="77777777" w:rsidR="00FF0B69" w:rsidRPr="006D4B6C" w:rsidRDefault="00FF0B69" w:rsidP="005D456A">
      <w:pPr>
        <w:pStyle w:val="NoSpacing"/>
        <w:jc w:val="both"/>
        <w:rPr>
          <w:rFonts w:ascii="Times New Roman" w:hAnsi="Times New Roman" w:cs="Times New Roman"/>
          <w:bCs/>
          <w:sz w:val="24"/>
          <w:szCs w:val="24"/>
        </w:rPr>
      </w:pPr>
      <w:r w:rsidRPr="006D4B6C">
        <w:rPr>
          <w:rFonts w:ascii="Times New Roman" w:hAnsi="Times New Roman" w:cs="Times New Roman"/>
          <w:bCs/>
          <w:sz w:val="24"/>
          <w:szCs w:val="24"/>
        </w:rPr>
        <w:t>Achiziția serviciilor de proiectare si consultanta se efectuează în conformitate cu prevederile Legii nr. 98/2016 privind atribuirea contractelor de achiziție publică, cu modificările si completările ulterioare.</w:t>
      </w:r>
    </w:p>
    <w:p w14:paraId="7729E343" w14:textId="2298F9B5" w:rsidR="00FF0B69" w:rsidRPr="006D4B6C" w:rsidRDefault="00FF0B69" w:rsidP="005D456A">
      <w:pPr>
        <w:pStyle w:val="NoSpacing"/>
        <w:jc w:val="both"/>
        <w:rPr>
          <w:rFonts w:ascii="Times New Roman" w:hAnsi="Times New Roman" w:cs="Times New Roman"/>
          <w:bCs/>
          <w:sz w:val="24"/>
          <w:szCs w:val="24"/>
        </w:rPr>
      </w:pPr>
      <w:r w:rsidRPr="006D4B6C">
        <w:rPr>
          <w:rFonts w:ascii="Times New Roman" w:hAnsi="Times New Roman" w:cs="Times New Roman"/>
          <w:bCs/>
          <w:sz w:val="24"/>
          <w:szCs w:val="24"/>
        </w:rPr>
        <w:t xml:space="preserve">In elaborarea </w:t>
      </w:r>
      <w:proofErr w:type="spellStart"/>
      <w:r w:rsidRPr="006D4B6C">
        <w:rPr>
          <w:rFonts w:ascii="Times New Roman" w:hAnsi="Times New Roman" w:cs="Times New Roman"/>
          <w:bCs/>
          <w:sz w:val="24"/>
          <w:szCs w:val="24"/>
        </w:rPr>
        <w:t>documentatiilor</w:t>
      </w:r>
      <w:proofErr w:type="spellEnd"/>
      <w:r w:rsidR="00535EDA" w:rsidRPr="006D4B6C">
        <w:rPr>
          <w:rFonts w:ascii="Times New Roman" w:hAnsi="Times New Roman" w:cs="Times New Roman"/>
          <w:bCs/>
          <w:sz w:val="24"/>
          <w:szCs w:val="24"/>
        </w:rPr>
        <w:t xml:space="preserve"> </w:t>
      </w:r>
      <w:proofErr w:type="spellStart"/>
      <w:r w:rsidRPr="006D4B6C">
        <w:rPr>
          <w:rFonts w:ascii="Times New Roman" w:hAnsi="Times New Roman" w:cs="Times New Roman"/>
          <w:bCs/>
          <w:sz w:val="24"/>
          <w:szCs w:val="24"/>
        </w:rPr>
        <w:t>tehnico</w:t>
      </w:r>
      <w:proofErr w:type="spellEnd"/>
      <w:r w:rsidRPr="006D4B6C">
        <w:rPr>
          <w:rFonts w:ascii="Times New Roman" w:hAnsi="Times New Roman" w:cs="Times New Roman"/>
          <w:bCs/>
          <w:sz w:val="24"/>
          <w:szCs w:val="24"/>
        </w:rPr>
        <w:t xml:space="preserve">-economice se va respecta de </w:t>
      </w:r>
      <w:proofErr w:type="spellStart"/>
      <w:r w:rsidRPr="006D4B6C">
        <w:rPr>
          <w:rFonts w:ascii="Times New Roman" w:hAnsi="Times New Roman" w:cs="Times New Roman"/>
          <w:bCs/>
          <w:sz w:val="24"/>
          <w:szCs w:val="24"/>
        </w:rPr>
        <w:t>catre</w:t>
      </w:r>
      <w:proofErr w:type="spellEnd"/>
      <w:r w:rsidRPr="006D4B6C">
        <w:rPr>
          <w:rFonts w:ascii="Times New Roman" w:hAnsi="Times New Roman" w:cs="Times New Roman"/>
          <w:bCs/>
          <w:sz w:val="24"/>
          <w:szCs w:val="24"/>
        </w:rPr>
        <w:t xml:space="preserve"> prestatorul </w:t>
      </w:r>
    </w:p>
    <w:p w14:paraId="1D008C09" w14:textId="61B0659A" w:rsidR="00FF0B69" w:rsidRPr="006D4B6C" w:rsidRDefault="00FF0B69" w:rsidP="005D456A">
      <w:pPr>
        <w:pStyle w:val="NoSpacing"/>
        <w:jc w:val="both"/>
        <w:rPr>
          <w:rFonts w:ascii="Times New Roman" w:hAnsi="Times New Roman" w:cs="Times New Roman"/>
          <w:bCs/>
          <w:sz w:val="24"/>
          <w:szCs w:val="24"/>
        </w:rPr>
      </w:pPr>
      <w:r w:rsidRPr="006D4B6C">
        <w:rPr>
          <w:rFonts w:ascii="Times New Roman" w:hAnsi="Times New Roman" w:cs="Times New Roman"/>
          <w:bCs/>
          <w:sz w:val="24"/>
          <w:szCs w:val="24"/>
        </w:rPr>
        <w:t xml:space="preserve">de servicii cel </w:t>
      </w:r>
      <w:proofErr w:type="spellStart"/>
      <w:r w:rsidRPr="006D4B6C">
        <w:rPr>
          <w:rFonts w:ascii="Times New Roman" w:hAnsi="Times New Roman" w:cs="Times New Roman"/>
          <w:bCs/>
          <w:sz w:val="24"/>
          <w:szCs w:val="24"/>
        </w:rPr>
        <w:t>putin</w:t>
      </w:r>
      <w:proofErr w:type="spellEnd"/>
      <w:r w:rsidR="00535EDA" w:rsidRPr="006D4B6C">
        <w:rPr>
          <w:rFonts w:ascii="Times New Roman" w:hAnsi="Times New Roman" w:cs="Times New Roman"/>
          <w:bCs/>
          <w:sz w:val="24"/>
          <w:szCs w:val="24"/>
        </w:rPr>
        <w:t xml:space="preserve"> </w:t>
      </w:r>
      <w:proofErr w:type="spellStart"/>
      <w:r w:rsidRPr="006D4B6C">
        <w:rPr>
          <w:rFonts w:ascii="Times New Roman" w:hAnsi="Times New Roman" w:cs="Times New Roman"/>
          <w:bCs/>
          <w:sz w:val="24"/>
          <w:szCs w:val="24"/>
        </w:rPr>
        <w:t>legislatia</w:t>
      </w:r>
      <w:proofErr w:type="spellEnd"/>
      <w:r w:rsidRPr="006D4B6C">
        <w:rPr>
          <w:rFonts w:ascii="Times New Roman" w:hAnsi="Times New Roman" w:cs="Times New Roman"/>
          <w:bCs/>
          <w:sz w:val="24"/>
          <w:szCs w:val="24"/>
        </w:rPr>
        <w:t xml:space="preserve"> de mai jos:</w:t>
      </w:r>
    </w:p>
    <w:p w14:paraId="3908F123" w14:textId="77777777" w:rsidR="00BC10C1" w:rsidRPr="006D4B6C" w:rsidRDefault="00FF0B69" w:rsidP="005D456A">
      <w:pPr>
        <w:pStyle w:val="NoSpacing"/>
        <w:jc w:val="both"/>
        <w:rPr>
          <w:rFonts w:ascii="Times New Roman" w:hAnsi="Times New Roman" w:cs="Times New Roman"/>
          <w:bCs/>
          <w:sz w:val="24"/>
          <w:szCs w:val="24"/>
        </w:rPr>
      </w:pPr>
      <w:proofErr w:type="spellStart"/>
      <w:r w:rsidRPr="006D4B6C">
        <w:rPr>
          <w:rFonts w:ascii="Times New Roman" w:hAnsi="Times New Roman" w:cs="Times New Roman"/>
          <w:bCs/>
          <w:sz w:val="24"/>
          <w:szCs w:val="24"/>
        </w:rPr>
        <w:t>Documentaţia</w:t>
      </w:r>
      <w:proofErr w:type="spellEnd"/>
      <w:r w:rsidRPr="006D4B6C">
        <w:rPr>
          <w:rFonts w:ascii="Times New Roman" w:hAnsi="Times New Roman" w:cs="Times New Roman"/>
          <w:bCs/>
          <w:sz w:val="24"/>
          <w:szCs w:val="24"/>
        </w:rPr>
        <w:t xml:space="preserve"> tehnică va fi întocmită conform prevederilor următoarelor acte normative</w:t>
      </w:r>
      <w:r w:rsidR="009B58D9" w:rsidRPr="006D4B6C">
        <w:rPr>
          <w:rFonts w:ascii="Times New Roman" w:hAnsi="Times New Roman" w:cs="Times New Roman"/>
          <w:bCs/>
          <w:sz w:val="24"/>
          <w:szCs w:val="24"/>
        </w:rPr>
        <w:t>:</w:t>
      </w:r>
    </w:p>
    <w:p w14:paraId="2717AA93" w14:textId="3B429DA7"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a) </w:t>
      </w:r>
      <w:proofErr w:type="spellStart"/>
      <w:r w:rsidRPr="006D4B6C">
        <w:rPr>
          <w:rFonts w:ascii="Times New Roman" w:hAnsi="Times New Roman" w:cs="Times New Roman"/>
          <w:bCs/>
          <w:sz w:val="24"/>
          <w:szCs w:val="24"/>
          <w:lang w:val="en-US"/>
        </w:rPr>
        <w:t>Hotararea</w:t>
      </w:r>
      <w:proofErr w:type="spellEnd"/>
      <w:r w:rsidRPr="006D4B6C">
        <w:rPr>
          <w:rFonts w:ascii="Times New Roman" w:hAnsi="Times New Roman" w:cs="Times New Roman"/>
          <w:bCs/>
          <w:sz w:val="24"/>
          <w:szCs w:val="24"/>
          <w:lang w:val="en-US"/>
        </w:rPr>
        <w:t xml:space="preserve"> nr. 907/2016 </w:t>
      </w:r>
      <w:proofErr w:type="spellStart"/>
      <w:r w:rsidRPr="006D4B6C">
        <w:rPr>
          <w:rFonts w:ascii="Times New Roman" w:hAnsi="Times New Roman" w:cs="Times New Roman"/>
          <w:bCs/>
          <w:sz w:val="24"/>
          <w:szCs w:val="24"/>
          <w:lang w:val="en-US"/>
        </w:rPr>
        <w:t>privind</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etapele</w:t>
      </w:r>
      <w:proofErr w:type="spellEnd"/>
      <w:r w:rsidRPr="006D4B6C">
        <w:rPr>
          <w:rFonts w:ascii="Times New Roman" w:hAnsi="Times New Roman" w:cs="Times New Roman"/>
          <w:bCs/>
          <w:sz w:val="24"/>
          <w:szCs w:val="24"/>
          <w:lang w:val="en-US"/>
        </w:rPr>
        <w:t xml:space="preserve"> de </w:t>
      </w:r>
      <w:proofErr w:type="spellStart"/>
      <w:r w:rsidRPr="006D4B6C">
        <w:rPr>
          <w:rFonts w:ascii="Times New Roman" w:hAnsi="Times New Roman" w:cs="Times New Roman"/>
          <w:bCs/>
          <w:sz w:val="24"/>
          <w:szCs w:val="24"/>
          <w:lang w:val="en-US"/>
        </w:rPr>
        <w:t>elaborare</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si</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continutul-</w:t>
      </w:r>
      <w:proofErr w:type="gramStart"/>
      <w:r w:rsidRPr="006D4B6C">
        <w:rPr>
          <w:rFonts w:ascii="Times New Roman" w:hAnsi="Times New Roman" w:cs="Times New Roman"/>
          <w:bCs/>
          <w:sz w:val="24"/>
          <w:szCs w:val="24"/>
          <w:lang w:val="en-US"/>
        </w:rPr>
        <w:t>cadrul</w:t>
      </w:r>
      <w:proofErr w:type="spellEnd"/>
      <w:r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documentatiilor</w:t>
      </w:r>
      <w:proofErr w:type="spellEnd"/>
      <w:proofErr w:type="gram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tehnico-economice</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aferente</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obiectivelor</w:t>
      </w:r>
      <w:proofErr w:type="spellEnd"/>
      <w:r w:rsidRPr="006D4B6C">
        <w:rPr>
          <w:rFonts w:ascii="Times New Roman" w:hAnsi="Times New Roman" w:cs="Times New Roman"/>
          <w:bCs/>
          <w:sz w:val="24"/>
          <w:szCs w:val="24"/>
          <w:lang w:val="en-US"/>
        </w:rPr>
        <w:t>/</w:t>
      </w:r>
      <w:proofErr w:type="spellStart"/>
      <w:r w:rsidRPr="006D4B6C">
        <w:rPr>
          <w:rFonts w:ascii="Times New Roman" w:hAnsi="Times New Roman" w:cs="Times New Roman"/>
          <w:bCs/>
          <w:sz w:val="24"/>
          <w:szCs w:val="24"/>
          <w:lang w:val="en-US"/>
        </w:rPr>
        <w:t>proiectelor</w:t>
      </w:r>
      <w:proofErr w:type="spellEnd"/>
      <w:r w:rsidRPr="006D4B6C">
        <w:rPr>
          <w:rFonts w:ascii="Times New Roman" w:hAnsi="Times New Roman" w:cs="Times New Roman"/>
          <w:bCs/>
          <w:sz w:val="24"/>
          <w:szCs w:val="24"/>
          <w:lang w:val="en-US"/>
        </w:rPr>
        <w:t xml:space="preserve"> de </w:t>
      </w:r>
      <w:proofErr w:type="spellStart"/>
      <w:r w:rsidRPr="006D4B6C">
        <w:rPr>
          <w:rFonts w:ascii="Times New Roman" w:hAnsi="Times New Roman" w:cs="Times New Roman"/>
          <w:bCs/>
          <w:sz w:val="24"/>
          <w:szCs w:val="24"/>
          <w:lang w:val="en-US"/>
        </w:rPr>
        <w:t>investitii</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finantate</w:t>
      </w:r>
      <w:proofErr w:type="spellEnd"/>
      <w:r w:rsidRPr="006D4B6C">
        <w:rPr>
          <w:rFonts w:ascii="Times New Roman" w:hAnsi="Times New Roman" w:cs="Times New Roman"/>
          <w:bCs/>
          <w:sz w:val="24"/>
          <w:szCs w:val="24"/>
          <w:lang w:val="en-US"/>
        </w:rPr>
        <w:t xml:space="preserve"> din </w:t>
      </w:r>
      <w:proofErr w:type="spellStart"/>
      <w:r w:rsidRPr="006D4B6C">
        <w:rPr>
          <w:rFonts w:ascii="Times New Roman" w:hAnsi="Times New Roman" w:cs="Times New Roman"/>
          <w:bCs/>
          <w:sz w:val="24"/>
          <w:szCs w:val="24"/>
          <w:lang w:val="en-US"/>
        </w:rPr>
        <w:t>fonduri</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publice</w:t>
      </w:r>
      <w:proofErr w:type="spellEnd"/>
      <w:r w:rsidRPr="006D4B6C">
        <w:rPr>
          <w:rFonts w:ascii="Times New Roman" w:hAnsi="Times New Roman" w:cs="Times New Roman"/>
          <w:bCs/>
          <w:sz w:val="24"/>
          <w:szCs w:val="24"/>
          <w:lang w:val="en-US"/>
        </w:rPr>
        <w:t>;</w:t>
      </w:r>
    </w:p>
    <w:p w14:paraId="51F7A198" w14:textId="1A43BA48"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b) </w:t>
      </w:r>
      <w:proofErr w:type="spellStart"/>
      <w:r w:rsidRPr="006D4B6C">
        <w:rPr>
          <w:rFonts w:ascii="Times New Roman" w:hAnsi="Times New Roman" w:cs="Times New Roman"/>
          <w:bCs/>
          <w:sz w:val="24"/>
          <w:szCs w:val="24"/>
          <w:lang w:val="en-US"/>
        </w:rPr>
        <w:t>Legea</w:t>
      </w:r>
      <w:proofErr w:type="spellEnd"/>
      <w:r w:rsidRPr="006D4B6C">
        <w:rPr>
          <w:rFonts w:ascii="Times New Roman" w:hAnsi="Times New Roman" w:cs="Times New Roman"/>
          <w:bCs/>
          <w:sz w:val="24"/>
          <w:szCs w:val="24"/>
          <w:lang w:val="en-US"/>
        </w:rPr>
        <w:t xml:space="preserve"> nr. 10/1995 </w:t>
      </w:r>
      <w:proofErr w:type="spellStart"/>
      <w:r w:rsidRPr="006D4B6C">
        <w:rPr>
          <w:rFonts w:ascii="Times New Roman" w:hAnsi="Times New Roman" w:cs="Times New Roman"/>
          <w:bCs/>
          <w:sz w:val="24"/>
          <w:szCs w:val="24"/>
          <w:lang w:val="en-US"/>
        </w:rPr>
        <w:t>privind</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calitatea</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în</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construcţii</w:t>
      </w:r>
      <w:proofErr w:type="spellEnd"/>
      <w:r w:rsidRPr="006D4B6C">
        <w:rPr>
          <w:rFonts w:ascii="Times New Roman" w:hAnsi="Times New Roman" w:cs="Times New Roman"/>
          <w:bCs/>
          <w:sz w:val="24"/>
          <w:szCs w:val="24"/>
          <w:lang w:val="en-US"/>
        </w:rPr>
        <w:t>;</w:t>
      </w:r>
    </w:p>
    <w:p w14:paraId="23FF160B" w14:textId="5293FB09"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c) </w:t>
      </w:r>
      <w:proofErr w:type="spellStart"/>
      <w:r w:rsidRPr="006D4B6C">
        <w:rPr>
          <w:rFonts w:ascii="Times New Roman" w:hAnsi="Times New Roman" w:cs="Times New Roman"/>
          <w:bCs/>
          <w:sz w:val="24"/>
          <w:szCs w:val="24"/>
          <w:lang w:val="en-US"/>
        </w:rPr>
        <w:t>Legea</w:t>
      </w:r>
      <w:proofErr w:type="spellEnd"/>
      <w:r w:rsidRPr="006D4B6C">
        <w:rPr>
          <w:rFonts w:ascii="Times New Roman" w:hAnsi="Times New Roman" w:cs="Times New Roman"/>
          <w:bCs/>
          <w:sz w:val="24"/>
          <w:szCs w:val="24"/>
          <w:lang w:val="en-US"/>
        </w:rPr>
        <w:t xml:space="preserve"> nr. 50/1991 </w:t>
      </w:r>
      <w:proofErr w:type="spellStart"/>
      <w:r w:rsidRPr="006D4B6C">
        <w:rPr>
          <w:rFonts w:ascii="Times New Roman" w:hAnsi="Times New Roman" w:cs="Times New Roman"/>
          <w:bCs/>
          <w:sz w:val="24"/>
          <w:szCs w:val="24"/>
          <w:lang w:val="en-US"/>
        </w:rPr>
        <w:t>privind</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autorizarea</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executării</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lucrărilor</w:t>
      </w:r>
      <w:proofErr w:type="spellEnd"/>
      <w:r w:rsidRPr="006D4B6C">
        <w:rPr>
          <w:rFonts w:ascii="Times New Roman" w:hAnsi="Times New Roman" w:cs="Times New Roman"/>
          <w:bCs/>
          <w:sz w:val="24"/>
          <w:szCs w:val="24"/>
          <w:lang w:val="en-US"/>
        </w:rPr>
        <w:t xml:space="preserve"> de </w:t>
      </w:r>
      <w:proofErr w:type="spellStart"/>
      <w:proofErr w:type="gramStart"/>
      <w:r w:rsidRPr="006D4B6C">
        <w:rPr>
          <w:rFonts w:ascii="Times New Roman" w:hAnsi="Times New Roman" w:cs="Times New Roman"/>
          <w:bCs/>
          <w:sz w:val="24"/>
          <w:szCs w:val="24"/>
          <w:lang w:val="en-US"/>
        </w:rPr>
        <w:t>construcţii</w:t>
      </w:r>
      <w:proofErr w:type="spellEnd"/>
      <w:r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republicata</w:t>
      </w:r>
      <w:proofErr w:type="spellEnd"/>
      <w:proofErr w:type="gramEnd"/>
      <w:r w:rsidRPr="006D4B6C">
        <w:rPr>
          <w:rFonts w:ascii="Times New Roman" w:hAnsi="Times New Roman" w:cs="Times New Roman"/>
          <w:bCs/>
          <w:sz w:val="24"/>
          <w:szCs w:val="24"/>
          <w:lang w:val="en-US"/>
        </w:rPr>
        <w:t>;</w:t>
      </w:r>
    </w:p>
    <w:p w14:paraId="0BFD64F6" w14:textId="47C2D65E"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d) </w:t>
      </w:r>
      <w:proofErr w:type="spellStart"/>
      <w:r w:rsidRPr="006D4B6C">
        <w:rPr>
          <w:rFonts w:ascii="Times New Roman" w:hAnsi="Times New Roman" w:cs="Times New Roman"/>
          <w:bCs/>
          <w:sz w:val="24"/>
          <w:szCs w:val="24"/>
          <w:lang w:val="en-US"/>
        </w:rPr>
        <w:t>Hotararea</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Guvernului</w:t>
      </w:r>
      <w:proofErr w:type="spellEnd"/>
      <w:r w:rsidRPr="006D4B6C">
        <w:rPr>
          <w:rFonts w:ascii="Times New Roman" w:hAnsi="Times New Roman" w:cs="Times New Roman"/>
          <w:bCs/>
          <w:sz w:val="24"/>
          <w:szCs w:val="24"/>
          <w:lang w:val="en-US"/>
        </w:rPr>
        <w:t xml:space="preserve"> nr. 300/2006 </w:t>
      </w:r>
      <w:proofErr w:type="spellStart"/>
      <w:r w:rsidRPr="006D4B6C">
        <w:rPr>
          <w:rFonts w:ascii="Times New Roman" w:hAnsi="Times New Roman" w:cs="Times New Roman"/>
          <w:bCs/>
          <w:sz w:val="24"/>
          <w:szCs w:val="24"/>
          <w:lang w:val="en-US"/>
        </w:rPr>
        <w:t>privind</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cerinţele</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minime</w:t>
      </w:r>
      <w:proofErr w:type="spellEnd"/>
      <w:r w:rsidRPr="006D4B6C">
        <w:rPr>
          <w:rFonts w:ascii="Times New Roman" w:hAnsi="Times New Roman" w:cs="Times New Roman"/>
          <w:bCs/>
          <w:sz w:val="24"/>
          <w:szCs w:val="24"/>
          <w:lang w:val="en-US"/>
        </w:rPr>
        <w:t xml:space="preserve"> de </w:t>
      </w:r>
      <w:r w:rsidR="00535EDA" w:rsidRPr="006D4B6C">
        <w:rPr>
          <w:rFonts w:ascii="Times New Roman" w:hAnsi="Times New Roman" w:cs="Times New Roman"/>
          <w:bCs/>
          <w:sz w:val="24"/>
          <w:szCs w:val="24"/>
          <w:lang w:val="en-US"/>
        </w:rPr>
        <w:t xml:space="preserve">Securitate </w:t>
      </w:r>
      <w:proofErr w:type="spellStart"/>
      <w:r w:rsidRPr="006D4B6C">
        <w:rPr>
          <w:rFonts w:ascii="Times New Roman" w:hAnsi="Times New Roman" w:cs="Times New Roman"/>
          <w:bCs/>
          <w:sz w:val="24"/>
          <w:szCs w:val="24"/>
          <w:lang w:val="en-US"/>
        </w:rPr>
        <w:t>şi</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sănătate</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pentru</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şantierele</w:t>
      </w:r>
      <w:proofErr w:type="spellEnd"/>
      <w:r w:rsidR="00535EDA"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temporar</w:t>
      </w:r>
      <w:r w:rsidR="00F02376" w:rsidRPr="006D4B6C">
        <w:rPr>
          <w:rFonts w:ascii="Times New Roman" w:hAnsi="Times New Roman" w:cs="Times New Roman"/>
          <w:bCs/>
          <w:sz w:val="24"/>
          <w:szCs w:val="24"/>
          <w:lang w:val="en-US"/>
        </w:rPr>
        <w:t>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sau</w:t>
      </w:r>
      <w:proofErr w:type="spellEnd"/>
      <w:r w:rsidR="00F02376" w:rsidRPr="006D4B6C">
        <w:rPr>
          <w:rFonts w:ascii="Times New Roman" w:hAnsi="Times New Roman" w:cs="Times New Roman"/>
          <w:bCs/>
          <w:sz w:val="24"/>
          <w:szCs w:val="24"/>
          <w:lang w:val="en-US"/>
        </w:rPr>
        <w:t xml:space="preserve"> </w:t>
      </w:r>
      <w:r w:rsidRPr="006D4B6C">
        <w:rPr>
          <w:rFonts w:ascii="Times New Roman" w:hAnsi="Times New Roman" w:cs="Times New Roman"/>
          <w:bCs/>
          <w:sz w:val="24"/>
          <w:szCs w:val="24"/>
          <w:lang w:val="en-US"/>
        </w:rPr>
        <w:t>mobile;</w:t>
      </w:r>
    </w:p>
    <w:p w14:paraId="1316F75A" w14:textId="4AE4A90A"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e) </w:t>
      </w:r>
      <w:proofErr w:type="spellStart"/>
      <w:r w:rsidRPr="006D4B6C">
        <w:rPr>
          <w:rFonts w:ascii="Times New Roman" w:hAnsi="Times New Roman" w:cs="Times New Roman"/>
          <w:bCs/>
          <w:sz w:val="24"/>
          <w:szCs w:val="24"/>
          <w:lang w:val="en-US"/>
        </w:rPr>
        <w:t>Legea</w:t>
      </w:r>
      <w:proofErr w:type="spellEnd"/>
      <w:r w:rsidRPr="006D4B6C">
        <w:rPr>
          <w:rFonts w:ascii="Times New Roman" w:hAnsi="Times New Roman" w:cs="Times New Roman"/>
          <w:bCs/>
          <w:sz w:val="24"/>
          <w:szCs w:val="24"/>
          <w:lang w:val="en-US"/>
        </w:rPr>
        <w:t xml:space="preserve"> nr. 307/2006 </w:t>
      </w:r>
      <w:proofErr w:type="spellStart"/>
      <w:r w:rsidRPr="006D4B6C">
        <w:rPr>
          <w:rFonts w:ascii="Times New Roman" w:hAnsi="Times New Roman" w:cs="Times New Roman"/>
          <w:bCs/>
          <w:sz w:val="24"/>
          <w:szCs w:val="24"/>
          <w:lang w:val="en-US"/>
        </w:rPr>
        <w:t>privind</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apărarea</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împotriva</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incendiilor</w:t>
      </w:r>
      <w:proofErr w:type="spellEnd"/>
      <w:r w:rsidRPr="006D4B6C">
        <w:rPr>
          <w:rFonts w:ascii="Times New Roman" w:hAnsi="Times New Roman" w:cs="Times New Roman"/>
          <w:bCs/>
          <w:sz w:val="24"/>
          <w:szCs w:val="24"/>
          <w:lang w:val="en-US"/>
        </w:rPr>
        <w:t xml:space="preserve">, cu </w:t>
      </w:r>
      <w:proofErr w:type="spellStart"/>
      <w:r w:rsidRPr="006D4B6C">
        <w:rPr>
          <w:rFonts w:ascii="Times New Roman" w:hAnsi="Times New Roman" w:cs="Times New Roman"/>
          <w:bCs/>
          <w:sz w:val="24"/>
          <w:szCs w:val="24"/>
          <w:lang w:val="en-US"/>
        </w:rPr>
        <w:t>modificările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şi</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completările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ulterioare</w:t>
      </w:r>
      <w:proofErr w:type="spellEnd"/>
      <w:r w:rsidRPr="006D4B6C">
        <w:rPr>
          <w:rFonts w:ascii="Times New Roman" w:hAnsi="Times New Roman" w:cs="Times New Roman"/>
          <w:bCs/>
          <w:sz w:val="24"/>
          <w:szCs w:val="24"/>
          <w:lang w:val="en-US"/>
        </w:rPr>
        <w:t>;</w:t>
      </w:r>
    </w:p>
    <w:p w14:paraId="731C0432" w14:textId="787A0C91"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f) </w:t>
      </w:r>
      <w:proofErr w:type="spellStart"/>
      <w:r w:rsidRPr="006D4B6C">
        <w:rPr>
          <w:rFonts w:ascii="Times New Roman" w:hAnsi="Times New Roman" w:cs="Times New Roman"/>
          <w:bCs/>
          <w:sz w:val="24"/>
          <w:szCs w:val="24"/>
          <w:lang w:val="en-US"/>
        </w:rPr>
        <w:t>Legea</w:t>
      </w:r>
      <w:proofErr w:type="spellEnd"/>
      <w:r w:rsidRPr="006D4B6C">
        <w:rPr>
          <w:rFonts w:ascii="Times New Roman" w:hAnsi="Times New Roman" w:cs="Times New Roman"/>
          <w:bCs/>
          <w:sz w:val="24"/>
          <w:szCs w:val="24"/>
          <w:lang w:val="en-US"/>
        </w:rPr>
        <w:t xml:space="preserve"> nr. 481/2004 </w:t>
      </w:r>
      <w:proofErr w:type="spellStart"/>
      <w:r w:rsidRPr="006D4B6C">
        <w:rPr>
          <w:rFonts w:ascii="Times New Roman" w:hAnsi="Times New Roman" w:cs="Times New Roman"/>
          <w:bCs/>
          <w:sz w:val="24"/>
          <w:szCs w:val="24"/>
          <w:lang w:val="en-US"/>
        </w:rPr>
        <w:t>privind</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protecţia</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civilă</w:t>
      </w:r>
      <w:proofErr w:type="spellEnd"/>
      <w:r w:rsidRPr="006D4B6C">
        <w:rPr>
          <w:rFonts w:ascii="Times New Roman" w:hAnsi="Times New Roman" w:cs="Times New Roman"/>
          <w:bCs/>
          <w:sz w:val="24"/>
          <w:szCs w:val="24"/>
          <w:lang w:val="en-US"/>
        </w:rPr>
        <w:t xml:space="preserve">, cu </w:t>
      </w:r>
      <w:proofErr w:type="spellStart"/>
      <w:r w:rsidRPr="006D4B6C">
        <w:rPr>
          <w:rFonts w:ascii="Times New Roman" w:hAnsi="Times New Roman" w:cs="Times New Roman"/>
          <w:bCs/>
          <w:sz w:val="24"/>
          <w:szCs w:val="24"/>
          <w:lang w:val="en-US"/>
        </w:rPr>
        <w:t>modificările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şi</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completările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ulterioare</w:t>
      </w:r>
      <w:proofErr w:type="spellEnd"/>
      <w:r w:rsidRPr="006D4B6C">
        <w:rPr>
          <w:rFonts w:ascii="Times New Roman" w:hAnsi="Times New Roman" w:cs="Times New Roman"/>
          <w:bCs/>
          <w:sz w:val="24"/>
          <w:szCs w:val="24"/>
          <w:lang w:val="en-US"/>
        </w:rPr>
        <w:t>;</w:t>
      </w:r>
    </w:p>
    <w:p w14:paraId="14D9DD77" w14:textId="1419E7A2" w:rsidR="009B58D9"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lastRenderedPageBreak/>
        <w:t xml:space="preserve">g) </w:t>
      </w:r>
      <w:proofErr w:type="spellStart"/>
      <w:r w:rsidRPr="006D4B6C">
        <w:rPr>
          <w:rFonts w:ascii="Times New Roman" w:hAnsi="Times New Roman" w:cs="Times New Roman"/>
          <w:bCs/>
          <w:sz w:val="24"/>
          <w:szCs w:val="24"/>
          <w:lang w:val="en-US"/>
        </w:rPr>
        <w:t>Hotărârea</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Guvernului</w:t>
      </w:r>
      <w:proofErr w:type="spellEnd"/>
      <w:r w:rsidRPr="006D4B6C">
        <w:rPr>
          <w:rFonts w:ascii="Times New Roman" w:hAnsi="Times New Roman" w:cs="Times New Roman"/>
          <w:bCs/>
          <w:sz w:val="24"/>
          <w:szCs w:val="24"/>
          <w:lang w:val="en-US"/>
        </w:rPr>
        <w:t xml:space="preserve"> nr. 925/1995 </w:t>
      </w:r>
      <w:proofErr w:type="spellStart"/>
      <w:r w:rsidRPr="006D4B6C">
        <w:rPr>
          <w:rFonts w:ascii="Times New Roman" w:hAnsi="Times New Roman" w:cs="Times New Roman"/>
          <w:bCs/>
          <w:sz w:val="24"/>
          <w:szCs w:val="24"/>
          <w:lang w:val="en-US"/>
        </w:rPr>
        <w:t>pentru</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aprobarea</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Regulamentului</w:t>
      </w:r>
      <w:proofErr w:type="spellEnd"/>
      <w:r w:rsidRPr="006D4B6C">
        <w:rPr>
          <w:rFonts w:ascii="Times New Roman" w:hAnsi="Times New Roman" w:cs="Times New Roman"/>
          <w:bCs/>
          <w:sz w:val="24"/>
          <w:szCs w:val="24"/>
          <w:lang w:val="en-US"/>
        </w:rPr>
        <w:t xml:space="preserve"> de </w:t>
      </w:r>
      <w:proofErr w:type="spellStart"/>
      <w:r w:rsidRPr="006D4B6C">
        <w:rPr>
          <w:rFonts w:ascii="Times New Roman" w:hAnsi="Times New Roman" w:cs="Times New Roman"/>
          <w:bCs/>
          <w:sz w:val="24"/>
          <w:szCs w:val="24"/>
          <w:lang w:val="en-US"/>
        </w:rPr>
        <w:t>verificare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şi</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expertizare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tehnică</w:t>
      </w:r>
      <w:proofErr w:type="spellEnd"/>
      <w:r w:rsidRPr="006D4B6C">
        <w:rPr>
          <w:rFonts w:ascii="Times New Roman" w:hAnsi="Times New Roman" w:cs="Times New Roman"/>
          <w:bCs/>
          <w:sz w:val="24"/>
          <w:szCs w:val="24"/>
          <w:lang w:val="en-US"/>
        </w:rPr>
        <w:t xml:space="preserve"> de </w:t>
      </w:r>
      <w:proofErr w:type="spellStart"/>
      <w:r w:rsidRPr="006D4B6C">
        <w:rPr>
          <w:rFonts w:ascii="Times New Roman" w:hAnsi="Times New Roman" w:cs="Times New Roman"/>
          <w:bCs/>
          <w:sz w:val="24"/>
          <w:szCs w:val="24"/>
          <w:lang w:val="en-US"/>
        </w:rPr>
        <w:t>calitate</w:t>
      </w:r>
      <w:proofErr w:type="spellEnd"/>
      <w:r w:rsidRPr="006D4B6C">
        <w:rPr>
          <w:rFonts w:ascii="Times New Roman" w:hAnsi="Times New Roman" w:cs="Times New Roman"/>
          <w:bCs/>
          <w:sz w:val="24"/>
          <w:szCs w:val="24"/>
          <w:lang w:val="en-US"/>
        </w:rPr>
        <w:t xml:space="preserve"> a </w:t>
      </w:r>
      <w:proofErr w:type="spellStart"/>
      <w:r w:rsidRPr="006D4B6C">
        <w:rPr>
          <w:rFonts w:ascii="Times New Roman" w:hAnsi="Times New Roman" w:cs="Times New Roman"/>
          <w:bCs/>
          <w:sz w:val="24"/>
          <w:szCs w:val="24"/>
          <w:lang w:val="en-US"/>
        </w:rPr>
        <w:t>proiectelor</w:t>
      </w:r>
      <w:proofErr w:type="spellEnd"/>
      <w:r w:rsidRPr="006D4B6C">
        <w:rPr>
          <w:rFonts w:ascii="Times New Roman" w:hAnsi="Times New Roman" w:cs="Times New Roman"/>
          <w:bCs/>
          <w:sz w:val="24"/>
          <w:szCs w:val="24"/>
          <w:lang w:val="en-US"/>
        </w:rPr>
        <w:t xml:space="preserve">, </w:t>
      </w:r>
      <w:proofErr w:type="gramStart"/>
      <w:r w:rsidRPr="006D4B6C">
        <w:rPr>
          <w:rFonts w:ascii="Times New Roman" w:hAnsi="Times New Roman" w:cs="Times New Roman"/>
          <w:bCs/>
          <w:sz w:val="24"/>
          <w:szCs w:val="24"/>
          <w:lang w:val="en-US"/>
        </w:rPr>
        <w:t>a</w:t>
      </w:r>
      <w:proofErr w:type="gram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execuţiei</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lucrărilor</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şi</w:t>
      </w:r>
      <w:proofErr w:type="spellEnd"/>
      <w:r w:rsidRPr="006D4B6C">
        <w:rPr>
          <w:rFonts w:ascii="Times New Roman" w:hAnsi="Times New Roman" w:cs="Times New Roman"/>
          <w:bCs/>
          <w:sz w:val="24"/>
          <w:szCs w:val="24"/>
          <w:lang w:val="en-US"/>
        </w:rPr>
        <w:t xml:space="preserve"> a </w:t>
      </w:r>
      <w:proofErr w:type="spellStart"/>
      <w:r w:rsidRPr="006D4B6C">
        <w:rPr>
          <w:rFonts w:ascii="Times New Roman" w:hAnsi="Times New Roman" w:cs="Times New Roman"/>
          <w:bCs/>
          <w:sz w:val="24"/>
          <w:szCs w:val="24"/>
          <w:lang w:val="en-US"/>
        </w:rPr>
        <w:t>construcţiilor</w:t>
      </w:r>
      <w:proofErr w:type="spellEnd"/>
      <w:r w:rsidRPr="006D4B6C">
        <w:rPr>
          <w:rFonts w:ascii="Times New Roman" w:hAnsi="Times New Roman" w:cs="Times New Roman"/>
          <w:bCs/>
          <w:sz w:val="24"/>
          <w:szCs w:val="24"/>
          <w:lang w:val="en-US"/>
        </w:rPr>
        <w:t xml:space="preserve">; </w:t>
      </w:r>
    </w:p>
    <w:p w14:paraId="0511D5E8" w14:textId="35D055D3" w:rsidR="00195361" w:rsidRPr="006D4B6C" w:rsidRDefault="009B58D9" w:rsidP="005D456A">
      <w:pPr>
        <w:pStyle w:val="NoSpacing"/>
        <w:jc w:val="both"/>
        <w:rPr>
          <w:rFonts w:ascii="Times New Roman" w:hAnsi="Times New Roman" w:cs="Times New Roman"/>
          <w:bCs/>
          <w:sz w:val="24"/>
          <w:szCs w:val="24"/>
          <w:lang w:val="en-US"/>
        </w:rPr>
      </w:pPr>
      <w:r w:rsidRPr="006D4B6C">
        <w:rPr>
          <w:rFonts w:ascii="Times New Roman" w:hAnsi="Times New Roman" w:cs="Times New Roman"/>
          <w:bCs/>
          <w:sz w:val="24"/>
          <w:szCs w:val="24"/>
          <w:lang w:val="en-US"/>
        </w:rPr>
        <w:t xml:space="preserve">h) Normative </w:t>
      </w:r>
      <w:proofErr w:type="spellStart"/>
      <w:r w:rsidRPr="006D4B6C">
        <w:rPr>
          <w:rFonts w:ascii="Times New Roman" w:hAnsi="Times New Roman" w:cs="Times New Roman"/>
          <w:bCs/>
          <w:sz w:val="24"/>
          <w:szCs w:val="24"/>
          <w:lang w:val="en-US"/>
        </w:rPr>
        <w:t>tehnice</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şi</w:t>
      </w:r>
      <w:proofErr w:type="spellEnd"/>
      <w:r w:rsidRPr="006D4B6C">
        <w:rPr>
          <w:rFonts w:ascii="Times New Roman" w:hAnsi="Times New Roman" w:cs="Times New Roman"/>
          <w:bCs/>
          <w:sz w:val="24"/>
          <w:szCs w:val="24"/>
          <w:lang w:val="en-US"/>
        </w:rPr>
        <w:t xml:space="preserve"> STAS-</w:t>
      </w:r>
      <w:proofErr w:type="spellStart"/>
      <w:r w:rsidRPr="006D4B6C">
        <w:rPr>
          <w:rFonts w:ascii="Times New Roman" w:hAnsi="Times New Roman" w:cs="Times New Roman"/>
          <w:bCs/>
          <w:sz w:val="24"/>
          <w:szCs w:val="24"/>
          <w:lang w:val="en-US"/>
        </w:rPr>
        <w:t>uri</w:t>
      </w:r>
      <w:proofErr w:type="spellEnd"/>
      <w:r w:rsidR="00F02376" w:rsidRPr="006D4B6C">
        <w:rPr>
          <w:rFonts w:ascii="Times New Roman" w:hAnsi="Times New Roman" w:cs="Times New Roman"/>
          <w:bCs/>
          <w:sz w:val="24"/>
          <w:szCs w:val="24"/>
          <w:lang w:val="en-US"/>
        </w:rPr>
        <w:t xml:space="preserve"> </w:t>
      </w:r>
      <w:proofErr w:type="spellStart"/>
      <w:r w:rsidRPr="006D4B6C">
        <w:rPr>
          <w:rFonts w:ascii="Times New Roman" w:hAnsi="Times New Roman" w:cs="Times New Roman"/>
          <w:bCs/>
          <w:sz w:val="24"/>
          <w:szCs w:val="24"/>
          <w:lang w:val="en-US"/>
        </w:rPr>
        <w:t>incidente</w:t>
      </w:r>
      <w:proofErr w:type="spellEnd"/>
      <w:r w:rsidRPr="006D4B6C">
        <w:rPr>
          <w:rFonts w:ascii="Times New Roman" w:hAnsi="Times New Roman" w:cs="Times New Roman"/>
          <w:bCs/>
          <w:sz w:val="24"/>
          <w:szCs w:val="24"/>
          <w:lang w:val="en-US"/>
        </w:rPr>
        <w:t>.</w:t>
      </w:r>
    </w:p>
    <w:p w14:paraId="1847D730" w14:textId="77777777" w:rsidR="009B58D9" w:rsidRPr="006D4B6C" w:rsidRDefault="009B58D9" w:rsidP="005D456A">
      <w:pPr>
        <w:pStyle w:val="NoSpacing"/>
        <w:rPr>
          <w:rFonts w:ascii="Times New Roman" w:hAnsi="Times New Roman" w:cs="Times New Roman"/>
          <w:bCs/>
          <w:sz w:val="24"/>
          <w:szCs w:val="24"/>
          <w:lang w:val="en-US"/>
        </w:rPr>
      </w:pPr>
    </w:p>
    <w:p w14:paraId="683C477D" w14:textId="18B3735A" w:rsidR="00012B64" w:rsidRPr="006D4B6C" w:rsidRDefault="00012B64" w:rsidP="005D456A">
      <w:pPr>
        <w:pStyle w:val="NoSpacing"/>
        <w:jc w:val="center"/>
        <w:rPr>
          <w:rFonts w:ascii="Times New Roman" w:hAnsi="Times New Roman" w:cs="Times New Roman"/>
          <w:bCs/>
          <w:sz w:val="24"/>
          <w:szCs w:val="24"/>
          <w:lang w:val="en-US"/>
        </w:rPr>
      </w:pPr>
    </w:p>
    <w:p w14:paraId="375D03AF" w14:textId="77777777" w:rsidR="002A6CF4" w:rsidRPr="006D4B6C" w:rsidRDefault="002A6CF4" w:rsidP="005D456A">
      <w:pPr>
        <w:pStyle w:val="NoSpacing"/>
        <w:jc w:val="center"/>
        <w:rPr>
          <w:rFonts w:ascii="Times New Roman" w:hAnsi="Times New Roman" w:cs="Times New Roman"/>
          <w:bCs/>
          <w:sz w:val="24"/>
          <w:szCs w:val="24"/>
          <w:lang w:val="en-US"/>
        </w:rPr>
      </w:pPr>
    </w:p>
    <w:p w14:paraId="06632F10" w14:textId="693392F7" w:rsidR="002A6CF4" w:rsidRDefault="002A6CF4" w:rsidP="005D456A">
      <w:pPr>
        <w:pStyle w:val="NoSpacing"/>
        <w:jc w:val="center"/>
        <w:rPr>
          <w:rFonts w:ascii="Times New Roman" w:hAnsi="Times New Roman" w:cs="Times New Roman"/>
          <w:bCs/>
          <w:sz w:val="24"/>
          <w:szCs w:val="24"/>
          <w:lang w:val="en-US"/>
        </w:rPr>
      </w:pPr>
      <w:proofErr w:type="spellStart"/>
      <w:r w:rsidRPr="006C29AD">
        <w:rPr>
          <w:rFonts w:ascii="Times New Roman" w:hAnsi="Times New Roman" w:cs="Times New Roman"/>
          <w:bCs/>
          <w:sz w:val="24"/>
          <w:szCs w:val="24"/>
          <w:lang w:val="en-US"/>
        </w:rPr>
        <w:t>Intocmit</w:t>
      </w:r>
      <w:proofErr w:type="spellEnd"/>
      <w:r w:rsidR="006B5E97">
        <w:rPr>
          <w:rFonts w:ascii="Times New Roman" w:hAnsi="Times New Roman" w:cs="Times New Roman"/>
          <w:bCs/>
          <w:sz w:val="24"/>
          <w:szCs w:val="24"/>
          <w:lang w:val="en-US"/>
        </w:rPr>
        <w:t>,</w:t>
      </w:r>
    </w:p>
    <w:p w14:paraId="6667CC15" w14:textId="3FF0F63D" w:rsidR="006B5E97" w:rsidRPr="006C29AD" w:rsidRDefault="00F65E3B" w:rsidP="005D456A">
      <w:pPr>
        <w:pStyle w:val="NoSpacing"/>
        <w:jc w:val="center"/>
        <w:rPr>
          <w:rFonts w:ascii="Times New Roman" w:hAnsi="Times New Roman" w:cs="Times New Roman"/>
          <w:bCs/>
          <w:sz w:val="24"/>
          <w:szCs w:val="24"/>
          <w:lang w:val="en-US"/>
        </w:rPr>
      </w:pPr>
      <w:r>
        <w:rPr>
          <w:rFonts w:ascii="Times New Roman" w:hAnsi="Times New Roman" w:cs="Times New Roman"/>
          <w:bCs/>
          <w:sz w:val="24"/>
          <w:szCs w:val="24"/>
          <w:lang w:val="en-US"/>
        </w:rPr>
        <w:t>BĂRBULESCU</w:t>
      </w:r>
      <w:r w:rsidR="006B5E97">
        <w:rPr>
          <w:rFonts w:ascii="Times New Roman" w:hAnsi="Times New Roman" w:cs="Times New Roman"/>
          <w:bCs/>
          <w:sz w:val="24"/>
          <w:szCs w:val="24"/>
          <w:lang w:val="en-US"/>
        </w:rPr>
        <w:t xml:space="preserve"> Eduard- Gabriel</w:t>
      </w:r>
    </w:p>
    <w:sectPr w:rsidR="006B5E97" w:rsidRPr="006C29AD" w:rsidSect="005D456A">
      <w:headerReference w:type="default" r:id="rId7"/>
      <w:footerReference w:type="default" r:id="rId8"/>
      <w:pgSz w:w="12240" w:h="15840"/>
      <w:pgMar w:top="720" w:right="1152"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FC0E4" w14:textId="77777777" w:rsidR="00FE0C87" w:rsidRDefault="00FE0C87" w:rsidP="00985855">
      <w:pPr>
        <w:spacing w:after="0" w:line="240" w:lineRule="auto"/>
      </w:pPr>
      <w:r>
        <w:separator/>
      </w:r>
    </w:p>
  </w:endnote>
  <w:endnote w:type="continuationSeparator" w:id="0">
    <w:p w14:paraId="492D38FD" w14:textId="77777777" w:rsidR="00FE0C87" w:rsidRDefault="00FE0C87"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5F191C">
          <w:rPr>
            <w:noProof/>
          </w:rPr>
          <w:t>2</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336A" w14:textId="77777777" w:rsidR="00FE0C87" w:rsidRDefault="00FE0C87" w:rsidP="00985855">
      <w:pPr>
        <w:spacing w:after="0" w:line="240" w:lineRule="auto"/>
      </w:pPr>
      <w:r>
        <w:separator/>
      </w:r>
    </w:p>
  </w:footnote>
  <w:footnote w:type="continuationSeparator" w:id="0">
    <w:p w14:paraId="1C3DA134" w14:textId="77777777" w:rsidR="00FE0C87" w:rsidRDefault="00FE0C87"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717C8"/>
    <w:multiLevelType w:val="multilevel"/>
    <w:tmpl w:val="321CC4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08F4871"/>
    <w:multiLevelType w:val="hybridMultilevel"/>
    <w:tmpl w:val="9C922786"/>
    <w:lvl w:ilvl="0" w:tplc="2018910E">
      <w:start w:val="1"/>
      <w:numFmt w:val="bullet"/>
      <w:lvlText w:val="-"/>
      <w:lvlJc w:val="left"/>
      <w:pPr>
        <w:tabs>
          <w:tab w:val="num" w:pos="72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22153BC"/>
    <w:multiLevelType w:val="hybridMultilevel"/>
    <w:tmpl w:val="BE7C2FB4"/>
    <w:lvl w:ilvl="0" w:tplc="D2F47F70">
      <w:numFmt w:val="bullet"/>
      <w:lvlText w:val="-"/>
      <w:lvlJc w:val="left"/>
      <w:pPr>
        <w:tabs>
          <w:tab w:val="num" w:pos="1062"/>
        </w:tabs>
        <w:ind w:left="1062" w:hanging="495"/>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pPr>
        <w:ind w:left="0" w:firstLine="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99377698">
    <w:abstractNumId w:val="5"/>
  </w:num>
  <w:num w:numId="2" w16cid:durableId="1667241833">
    <w:abstractNumId w:val="1"/>
  </w:num>
  <w:num w:numId="3" w16cid:durableId="1159883337">
    <w:abstractNumId w:val="6"/>
  </w:num>
  <w:num w:numId="4" w16cid:durableId="1087724618">
    <w:abstractNumId w:val="0"/>
  </w:num>
  <w:num w:numId="5" w16cid:durableId="186988489">
    <w:abstractNumId w:val="4"/>
  </w:num>
  <w:num w:numId="6" w16cid:durableId="1754858589">
    <w:abstractNumId w:val="7"/>
  </w:num>
  <w:num w:numId="7" w16cid:durableId="191427241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2095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AFF"/>
    <w:rsid w:val="00012B64"/>
    <w:rsid w:val="00061144"/>
    <w:rsid w:val="00080AB7"/>
    <w:rsid w:val="00097CDC"/>
    <w:rsid w:val="000A75BC"/>
    <w:rsid w:val="000D0077"/>
    <w:rsid w:val="000D59F6"/>
    <w:rsid w:val="000F29E3"/>
    <w:rsid w:val="000F340D"/>
    <w:rsid w:val="000F7FE0"/>
    <w:rsid w:val="00104981"/>
    <w:rsid w:val="001642BA"/>
    <w:rsid w:val="00170FEF"/>
    <w:rsid w:val="00195361"/>
    <w:rsid w:val="001A1700"/>
    <w:rsid w:val="001C6C53"/>
    <w:rsid w:val="001E029E"/>
    <w:rsid w:val="00221552"/>
    <w:rsid w:val="00230B2B"/>
    <w:rsid w:val="00243F74"/>
    <w:rsid w:val="00280D77"/>
    <w:rsid w:val="00282235"/>
    <w:rsid w:val="002A6CF4"/>
    <w:rsid w:val="002B69F0"/>
    <w:rsid w:val="002E558E"/>
    <w:rsid w:val="002F754A"/>
    <w:rsid w:val="003040FA"/>
    <w:rsid w:val="00313B66"/>
    <w:rsid w:val="00333A57"/>
    <w:rsid w:val="00335EBD"/>
    <w:rsid w:val="00340734"/>
    <w:rsid w:val="003956B9"/>
    <w:rsid w:val="003D0EAE"/>
    <w:rsid w:val="003E0DDB"/>
    <w:rsid w:val="00402F0B"/>
    <w:rsid w:val="004373B7"/>
    <w:rsid w:val="00442DBC"/>
    <w:rsid w:val="00465AFF"/>
    <w:rsid w:val="004670DE"/>
    <w:rsid w:val="0049309E"/>
    <w:rsid w:val="004A0E99"/>
    <w:rsid w:val="004A6162"/>
    <w:rsid w:val="004B2ED5"/>
    <w:rsid w:val="0051775F"/>
    <w:rsid w:val="00525937"/>
    <w:rsid w:val="00535EDA"/>
    <w:rsid w:val="005572C6"/>
    <w:rsid w:val="005C38E6"/>
    <w:rsid w:val="005D456A"/>
    <w:rsid w:val="005F191C"/>
    <w:rsid w:val="0062082E"/>
    <w:rsid w:val="00624686"/>
    <w:rsid w:val="00651626"/>
    <w:rsid w:val="00656771"/>
    <w:rsid w:val="00674F75"/>
    <w:rsid w:val="006B5E97"/>
    <w:rsid w:val="006C29AD"/>
    <w:rsid w:val="006C31F4"/>
    <w:rsid w:val="006D4B6C"/>
    <w:rsid w:val="00725FE3"/>
    <w:rsid w:val="00746B28"/>
    <w:rsid w:val="00754964"/>
    <w:rsid w:val="00770562"/>
    <w:rsid w:val="00797EA0"/>
    <w:rsid w:val="007A68E1"/>
    <w:rsid w:val="007D4AFF"/>
    <w:rsid w:val="007E6497"/>
    <w:rsid w:val="008626B3"/>
    <w:rsid w:val="008B7F63"/>
    <w:rsid w:val="008D26CC"/>
    <w:rsid w:val="008F1B6C"/>
    <w:rsid w:val="008F57CB"/>
    <w:rsid w:val="009141CC"/>
    <w:rsid w:val="0092285F"/>
    <w:rsid w:val="00934B74"/>
    <w:rsid w:val="009448B9"/>
    <w:rsid w:val="009522B6"/>
    <w:rsid w:val="0095456A"/>
    <w:rsid w:val="00985855"/>
    <w:rsid w:val="0099105D"/>
    <w:rsid w:val="00994CB2"/>
    <w:rsid w:val="009A584B"/>
    <w:rsid w:val="009B58D9"/>
    <w:rsid w:val="009C3CF0"/>
    <w:rsid w:val="009F6668"/>
    <w:rsid w:val="00A11112"/>
    <w:rsid w:val="00A3252E"/>
    <w:rsid w:val="00A40AA8"/>
    <w:rsid w:val="00A71642"/>
    <w:rsid w:val="00AB1603"/>
    <w:rsid w:val="00B1449E"/>
    <w:rsid w:val="00B162B8"/>
    <w:rsid w:val="00B42E0E"/>
    <w:rsid w:val="00B95E5B"/>
    <w:rsid w:val="00BA3AB2"/>
    <w:rsid w:val="00BC10C1"/>
    <w:rsid w:val="00C106F8"/>
    <w:rsid w:val="00C128C3"/>
    <w:rsid w:val="00C72C0A"/>
    <w:rsid w:val="00CB7A5E"/>
    <w:rsid w:val="00CF2B28"/>
    <w:rsid w:val="00D61BC9"/>
    <w:rsid w:val="00D70FEB"/>
    <w:rsid w:val="00DA3BBB"/>
    <w:rsid w:val="00DD623B"/>
    <w:rsid w:val="00E232CA"/>
    <w:rsid w:val="00E31577"/>
    <w:rsid w:val="00E8549C"/>
    <w:rsid w:val="00E86209"/>
    <w:rsid w:val="00ED10CB"/>
    <w:rsid w:val="00ED2041"/>
    <w:rsid w:val="00F02376"/>
    <w:rsid w:val="00F24A26"/>
    <w:rsid w:val="00F65E3B"/>
    <w:rsid w:val="00FA237A"/>
    <w:rsid w:val="00FE0C87"/>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 w:type="character" w:customStyle="1" w:styleId="Bodytext20">
    <w:name w:val="Body text (2)_"/>
    <w:link w:val="Bodytext21"/>
    <w:rsid w:val="006C29AD"/>
    <w:rPr>
      <w:shd w:val="clear" w:color="auto" w:fill="FFFFFF"/>
    </w:rPr>
  </w:style>
  <w:style w:type="paragraph" w:customStyle="1" w:styleId="Bodytext21">
    <w:name w:val="Body text (2)"/>
    <w:basedOn w:val="Normal"/>
    <w:link w:val="Bodytext20"/>
    <w:rsid w:val="006C29AD"/>
    <w:pPr>
      <w:widowControl w:val="0"/>
      <w:shd w:val="clear" w:color="auto" w:fill="FFFFFF"/>
      <w:spacing w:after="300" w:line="0" w:lineRule="atLeast"/>
      <w:ind w:hanging="1460"/>
      <w:jc w:val="center"/>
    </w:pPr>
    <w:rPr>
      <w:lang w:val="en-US"/>
    </w:rPr>
  </w:style>
  <w:style w:type="paragraph" w:customStyle="1" w:styleId="Style19">
    <w:name w:val="Style19"/>
    <w:basedOn w:val="Normal"/>
    <w:uiPriority w:val="99"/>
    <w:rsid w:val="006C29AD"/>
    <w:pPr>
      <w:widowControl w:val="0"/>
      <w:autoSpaceDE w:val="0"/>
      <w:autoSpaceDN w:val="0"/>
      <w:adjustRightInd w:val="0"/>
      <w:spacing w:after="0" w:line="379" w:lineRule="exact"/>
      <w:ind w:firstLine="686"/>
      <w:jc w:val="both"/>
    </w:pPr>
    <w:rPr>
      <w:rFonts w:ascii="Calibri" w:eastAsia="Times New Roman" w:hAnsi="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1833</Words>
  <Characters>10449</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4</cp:revision>
  <cp:lastPrinted>2022-12-13T08:52:00Z</cp:lastPrinted>
  <dcterms:created xsi:type="dcterms:W3CDTF">2022-11-14T11:45:00Z</dcterms:created>
  <dcterms:modified xsi:type="dcterms:W3CDTF">2022-12-13T08:55:00Z</dcterms:modified>
</cp:coreProperties>
</file>